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52931">
      <w:pPr>
        <w:spacing w:before="156" w:beforeLines="50" w:after="156" w:afterLines="50"/>
        <w:jc w:val="center"/>
        <w:rPr>
          <w:rFonts w:hint="eastAsia"/>
          <w:b/>
          <w:sz w:val="32"/>
          <w:szCs w:val="32"/>
        </w:rPr>
      </w:pPr>
      <w:bookmarkStart w:id="0" w:name="_Hlk24730659"/>
      <w:r>
        <w:rPr>
          <w:rFonts w:hint="eastAsia" w:cs="Times New Roman"/>
          <w:b/>
          <w:sz w:val="32"/>
          <w:szCs w:val="32"/>
          <w:lang w:val="en-US" w:eastAsia="zh-CN"/>
        </w:rPr>
        <w:t>多参数</w:t>
      </w:r>
      <w:r>
        <w:rPr>
          <w:rFonts w:hint="eastAsia" w:ascii="Calibri" w:hAnsi="Calibri" w:eastAsia="宋体" w:cs="Times New Roman"/>
          <w:b/>
          <w:sz w:val="32"/>
          <w:szCs w:val="32"/>
        </w:rPr>
        <w:t>监护</w:t>
      </w:r>
      <w:r>
        <w:rPr>
          <w:rFonts w:hint="eastAsia"/>
          <w:b/>
          <w:sz w:val="32"/>
          <w:szCs w:val="32"/>
        </w:rPr>
        <w:t>仪参数</w:t>
      </w:r>
    </w:p>
    <w:p w14:paraId="69D41AD7">
      <w:pPr>
        <w:numPr>
          <w:ilvl w:val="0"/>
          <w:numId w:val="1"/>
        </w:numPr>
        <w:autoSpaceDE w:val="0"/>
        <w:autoSpaceDN w:val="0"/>
        <w:adjustRightInd w:val="0"/>
        <w:spacing w:before="0" w:beforeLines="-2147483648" w:after="0" w:afterLines="-2147483648" w:line="360" w:lineRule="auto"/>
        <w:ind w:left="425" w:hanging="425"/>
        <w:jc w:val="left"/>
        <w:rPr>
          <w:rFonts w:hint="eastAsia" w:ascii="宋体" w:hAnsi="宋体" w:eastAsia="宋体" w:cs="宋体"/>
          <w:spacing w:val="0"/>
          <w:sz w:val="21"/>
          <w:szCs w:val="21"/>
          <w:highlight w:val="none"/>
          <w:lang w:eastAsia="zh-CN"/>
        </w:rPr>
      </w:pPr>
      <w:r>
        <w:rPr>
          <w:rFonts w:hint="eastAsia" w:ascii="宋体" w:hAnsi="宋体" w:cs="宋体"/>
          <w:szCs w:val="21"/>
        </w:rPr>
        <w:t>一体式监护仪,</w:t>
      </w:r>
      <w:r>
        <w:rPr>
          <w:rFonts w:hint="eastAsia" w:ascii="宋体" w:hAnsi="宋体" w:cs="宋体"/>
          <w:szCs w:val="21"/>
          <w:lang w:val="en-US" w:eastAsia="zh-CN"/>
        </w:rPr>
        <w:t>具有</w:t>
      </w:r>
      <w:r>
        <w:rPr>
          <w:rFonts w:hint="eastAsia" w:ascii="宋体" w:hAnsi="宋体" w:cs="宋体"/>
          <w:szCs w:val="21"/>
        </w:rPr>
        <w:t>配件收纳箱</w:t>
      </w:r>
      <w:r>
        <w:rPr>
          <w:rFonts w:hint="eastAsia" w:ascii="宋体" w:hAnsi="宋体" w:cs="宋体"/>
          <w:szCs w:val="21"/>
          <w:lang w:eastAsia="zh-CN"/>
        </w:rPr>
        <w:t>（</w:t>
      </w:r>
      <w:r>
        <w:rPr>
          <w:rFonts w:hint="eastAsia" w:ascii="宋体" w:hAnsi="宋体" w:cs="宋体"/>
          <w:szCs w:val="21"/>
          <w:lang w:val="en-US" w:eastAsia="zh-CN"/>
        </w:rPr>
        <w:t>非外接</w:t>
      </w:r>
      <w:r>
        <w:rPr>
          <w:rFonts w:hint="eastAsia" w:ascii="宋体" w:hAnsi="宋体" w:cs="宋体"/>
          <w:szCs w:val="21"/>
          <w:lang w:eastAsia="zh-CN"/>
        </w:rPr>
        <w:t>）</w:t>
      </w:r>
      <w:r>
        <w:rPr>
          <w:rFonts w:hint="eastAsia" w:ascii="宋体" w:hAnsi="宋体" w:cs="宋体"/>
          <w:szCs w:val="21"/>
        </w:rPr>
        <w:t>，便于配件的收纳管理</w:t>
      </w:r>
    </w:p>
    <w:p w14:paraId="5D390B45">
      <w:pPr>
        <w:numPr>
          <w:ilvl w:val="0"/>
          <w:numId w:val="1"/>
        </w:numPr>
        <w:autoSpaceDE w:val="0"/>
        <w:autoSpaceDN w:val="0"/>
        <w:adjustRightInd w:val="0"/>
        <w:spacing w:before="0" w:beforeLines="-2147483648" w:after="0" w:afterLines="-2147483648" w:line="360" w:lineRule="auto"/>
        <w:ind w:left="425" w:hanging="425"/>
        <w:jc w:val="left"/>
        <w:rPr>
          <w:rFonts w:hint="eastAsia" w:ascii="宋体" w:hAnsi="宋体" w:eastAsia="宋体" w:cs="宋体"/>
          <w:spacing w:val="0"/>
          <w:sz w:val="21"/>
          <w:szCs w:val="21"/>
          <w:highlight w:val="none"/>
          <w:lang w:eastAsia="zh-CN"/>
        </w:rPr>
      </w:pPr>
      <w:r>
        <w:rPr>
          <w:rFonts w:hint="eastAsia" w:ascii="宋体" w:hAnsi="宋体" w:cs="宋体"/>
          <w:b/>
          <w:bCs/>
          <w:szCs w:val="21"/>
          <w:highlight w:val="none"/>
        </w:rPr>
        <w:t>≥</w:t>
      </w:r>
      <w:r>
        <w:rPr>
          <w:rFonts w:hint="eastAsia" w:ascii="宋体" w:hAnsi="宋体" w:cs="宋体"/>
          <w:szCs w:val="21"/>
          <w:highlight w:val="none"/>
        </w:rPr>
        <w:t>1</w:t>
      </w:r>
      <w:r>
        <w:rPr>
          <w:rFonts w:ascii="宋体" w:hAnsi="宋体" w:cs="宋体"/>
          <w:szCs w:val="21"/>
          <w:highlight w:val="none"/>
        </w:rPr>
        <w:t>2</w:t>
      </w:r>
      <w:r>
        <w:rPr>
          <w:rFonts w:hint="eastAsia" w:ascii="宋体" w:hAnsi="宋体" w:cs="宋体"/>
          <w:szCs w:val="21"/>
          <w:highlight w:val="none"/>
        </w:rPr>
        <w:t>.1</w:t>
      </w:r>
      <w:r>
        <w:rPr>
          <w:rFonts w:hint="eastAsia" w:ascii="宋体" w:hAnsi="宋体" w:cs="宋体"/>
          <w:szCs w:val="21"/>
          <w:highlight w:val="none"/>
          <w:lang w:val="en-US" w:eastAsia="zh-CN"/>
        </w:rPr>
        <w:t>英寸</w:t>
      </w:r>
      <w:r>
        <w:rPr>
          <w:rFonts w:hint="eastAsia" w:ascii="宋体" w:hAnsi="宋体" w:cs="宋体"/>
          <w:szCs w:val="21"/>
          <w:highlight w:val="none"/>
        </w:rPr>
        <w:t>电容式触摸屏，</w:t>
      </w:r>
      <w:r>
        <w:rPr>
          <w:rFonts w:hint="eastAsia" w:ascii="宋体" w:hAnsi="宋体" w:cs="宋体"/>
          <w:szCs w:val="21"/>
          <w:highlight w:val="none"/>
          <w:lang w:val="en-US" w:eastAsia="zh-CN"/>
        </w:rPr>
        <w:t>屏幕亮度</w:t>
      </w:r>
      <w:r>
        <w:rPr>
          <w:rFonts w:hint="eastAsia" w:ascii="宋体" w:hAnsi="宋体" w:cs="宋体"/>
          <w:szCs w:val="21"/>
          <w:highlight w:val="none"/>
        </w:rPr>
        <w:t>自动调节</w:t>
      </w:r>
    </w:p>
    <w:p w14:paraId="5E618824">
      <w:pPr>
        <w:numPr>
          <w:ilvl w:val="0"/>
          <w:numId w:val="1"/>
        </w:numPr>
        <w:autoSpaceDE w:val="0"/>
        <w:autoSpaceDN w:val="0"/>
        <w:adjustRightInd w:val="0"/>
        <w:spacing w:before="0" w:beforeLines="-2147483648" w:after="0" w:afterLines="-2147483648" w:line="360" w:lineRule="auto"/>
        <w:ind w:left="425" w:hanging="425"/>
        <w:jc w:val="left"/>
        <w:rPr>
          <w:rFonts w:hint="eastAsia" w:ascii="宋体" w:hAnsi="宋体" w:eastAsia="宋体" w:cs="宋体"/>
          <w:spacing w:val="0"/>
          <w:sz w:val="21"/>
          <w:szCs w:val="21"/>
          <w:highlight w:val="none"/>
          <w:lang w:eastAsia="zh-CN"/>
        </w:rPr>
      </w:pPr>
      <w:r>
        <w:rPr>
          <w:rFonts w:hint="eastAsia" w:ascii="宋体" w:hAnsi="宋体" w:cs="宋体"/>
          <w:b/>
          <w:bCs/>
          <w:szCs w:val="21"/>
          <w:highlight w:val="none"/>
          <w:lang w:eastAsia="zh-CN"/>
        </w:rPr>
        <w:t>▲</w:t>
      </w:r>
      <w:r>
        <w:rPr>
          <w:rFonts w:hint="eastAsia" w:ascii="宋体" w:hAnsi="宋体" w:cs="宋体"/>
          <w:szCs w:val="21"/>
          <w:highlight w:val="none"/>
        </w:rPr>
        <w:t>可升级智能语音助手，</w:t>
      </w:r>
      <w:r>
        <w:rPr>
          <w:rFonts w:hint="eastAsia" w:ascii="宋体" w:hAnsi="宋体" w:cs="宋体"/>
          <w:szCs w:val="21"/>
          <w:highlight w:val="none"/>
          <w:lang w:val="en-US" w:eastAsia="zh-CN"/>
        </w:rPr>
        <w:t>通过</w:t>
      </w:r>
      <w:r>
        <w:rPr>
          <w:rFonts w:hint="eastAsia" w:ascii="宋体" w:hAnsi="宋体" w:cs="宋体"/>
          <w:szCs w:val="21"/>
          <w:highlight w:val="none"/>
        </w:rPr>
        <w:t>语音指令</w:t>
      </w:r>
      <w:r>
        <w:rPr>
          <w:rFonts w:hint="eastAsia" w:ascii="宋体" w:hAnsi="宋体" w:cs="宋体"/>
          <w:szCs w:val="21"/>
          <w:highlight w:val="none"/>
          <w:lang w:val="en-US" w:eastAsia="zh-CN"/>
        </w:rPr>
        <w:t>执行</w:t>
      </w:r>
      <w:r>
        <w:rPr>
          <w:rFonts w:hint="eastAsia" w:ascii="宋体" w:hAnsi="宋体" w:cs="宋体"/>
          <w:szCs w:val="21"/>
          <w:highlight w:val="none"/>
        </w:rPr>
        <w:t>“测量血压”、“大字符屏”、“冻结波形”、“关闭报警”</w:t>
      </w:r>
      <w:r>
        <w:rPr>
          <w:rFonts w:hint="eastAsia" w:ascii="宋体" w:hAnsi="宋体" w:cs="宋体"/>
          <w:szCs w:val="21"/>
          <w:highlight w:val="none"/>
          <w:lang w:val="en-US" w:eastAsia="zh-CN"/>
        </w:rPr>
        <w:t>等无菌操作</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提供检验报告或说明书证明文件</w:t>
      </w:r>
      <w:r>
        <w:rPr>
          <w:rFonts w:hint="eastAsia" w:ascii="宋体" w:hAnsi="宋体"/>
          <w:b/>
          <w:bCs/>
          <w:color w:val="000000" w:themeColor="text1"/>
          <w:szCs w:val="21"/>
          <w:highlight w:val="none"/>
          <w:lang w:eastAsia="zh-CN"/>
          <w14:textFill>
            <w14:solidFill>
              <w14:schemeClr w14:val="tx1"/>
            </w14:solidFill>
          </w14:textFill>
        </w:rPr>
        <w:t>）</w:t>
      </w:r>
    </w:p>
    <w:p w14:paraId="4A93AA08">
      <w:pPr>
        <w:numPr>
          <w:ilvl w:val="0"/>
          <w:numId w:val="1"/>
        </w:numPr>
        <w:autoSpaceDE w:val="0"/>
        <w:autoSpaceDN w:val="0"/>
        <w:adjustRightInd w:val="0"/>
        <w:spacing w:line="360" w:lineRule="auto"/>
        <w:ind w:left="425" w:hanging="425"/>
        <w:jc w:val="left"/>
        <w:rPr>
          <w:rFonts w:hint="eastAsia" w:ascii="宋体" w:hAnsi="宋体" w:cs="宋体"/>
          <w:szCs w:val="21"/>
          <w:highlight w:val="none"/>
        </w:rPr>
      </w:pPr>
      <w:r>
        <w:rPr>
          <w:rFonts w:hint="eastAsia" w:ascii="宋体" w:hAnsi="宋体" w:cs="宋体"/>
          <w:szCs w:val="21"/>
          <w:highlight w:val="none"/>
        </w:rPr>
        <w:t>监测参数：心电，呼吸，无创血压，血氧饱和度，脉搏</w:t>
      </w:r>
      <w:r>
        <w:rPr>
          <w:rFonts w:hint="eastAsia" w:ascii="宋体" w:hAnsi="宋体" w:cs="宋体"/>
          <w:szCs w:val="21"/>
          <w:highlight w:val="none"/>
          <w:lang w:eastAsia="zh-CN"/>
        </w:rPr>
        <w:t>，</w:t>
      </w:r>
      <w:r>
        <w:rPr>
          <w:rFonts w:hint="eastAsia" w:ascii="宋体" w:hAnsi="宋体" w:cs="宋体"/>
          <w:szCs w:val="21"/>
          <w:highlight w:val="none"/>
        </w:rPr>
        <w:t>体温，</w:t>
      </w:r>
      <w:r>
        <w:rPr>
          <w:rFonts w:hint="eastAsia" w:ascii="宋体" w:hAnsi="宋体" w:cs="宋体"/>
          <w:szCs w:val="21"/>
          <w:highlight w:val="none"/>
          <w:lang w:val="en-US" w:eastAsia="zh-CN"/>
        </w:rPr>
        <w:t>可选配</w:t>
      </w:r>
      <w:r>
        <w:rPr>
          <w:rFonts w:hint="eastAsia" w:ascii="宋体" w:hAnsi="宋体" w:cs="宋体"/>
          <w:szCs w:val="21"/>
          <w:highlight w:val="none"/>
        </w:rPr>
        <w:t>呼气末二氧化碳</w:t>
      </w:r>
    </w:p>
    <w:p w14:paraId="4AE2B7E8">
      <w:pPr>
        <w:numPr>
          <w:ilvl w:val="0"/>
          <w:numId w:val="1"/>
        </w:numPr>
        <w:spacing w:before="156" w:beforeLines="50" w:after="156" w:afterLines="50"/>
        <w:ind w:left="425" w:hanging="425"/>
        <w:jc w:val="left"/>
        <w:rPr>
          <w:rFonts w:hint="eastAsia" w:ascii="宋体" w:hAnsi="宋体" w:cs="宋体"/>
          <w:szCs w:val="21"/>
        </w:rPr>
      </w:pPr>
      <w:r>
        <w:rPr>
          <w:rFonts w:hint="eastAsia" w:ascii="宋体" w:hAnsi="宋体" w:cs="宋体"/>
          <w:szCs w:val="21"/>
        </w:rPr>
        <w:t>3导、5导、6导心电导联切换功能，可升级12导心电</w:t>
      </w:r>
    </w:p>
    <w:p w14:paraId="5CAD0F65">
      <w:pPr>
        <w:numPr>
          <w:ilvl w:val="0"/>
          <w:numId w:val="1"/>
        </w:numPr>
        <w:spacing w:before="156" w:beforeLines="50" w:after="156" w:afterLines="50"/>
        <w:ind w:left="425" w:hanging="425"/>
        <w:jc w:val="left"/>
        <w:rPr>
          <w:rFonts w:ascii="宋体" w:hAnsi="宋体" w:cs="宋体"/>
          <w:b/>
          <w:bCs/>
          <w:szCs w:val="21"/>
        </w:rPr>
      </w:pPr>
      <w:r>
        <w:rPr>
          <w:rFonts w:hint="eastAsia" w:ascii="宋体" w:hAnsi="宋体" w:cs="宋体"/>
          <w:szCs w:val="21"/>
        </w:rPr>
        <w:t>无创血压具有</w:t>
      </w:r>
      <w:r>
        <w:rPr>
          <w:rFonts w:ascii="宋体" w:hAnsi="宋体" w:cs="宋体"/>
          <w:szCs w:val="21"/>
        </w:rPr>
        <w:t>手动、周期、快速、序列</w:t>
      </w:r>
      <w:r>
        <w:rPr>
          <w:rFonts w:hint="eastAsia" w:ascii="宋体" w:hAnsi="宋体" w:cs="宋体"/>
          <w:szCs w:val="21"/>
          <w:lang w:eastAsia="zh-CN"/>
        </w:rPr>
        <w:t>、</w:t>
      </w:r>
      <w:r>
        <w:rPr>
          <w:rFonts w:hint="eastAsia" w:ascii="宋体" w:hAnsi="宋体" w:cs="宋体"/>
          <w:szCs w:val="21"/>
          <w:lang w:val="en-US" w:eastAsia="zh-CN"/>
        </w:rPr>
        <w:t>整点</w:t>
      </w:r>
      <w:r>
        <w:rPr>
          <w:rFonts w:ascii="宋体" w:hAnsi="宋体" w:cs="宋体"/>
          <w:szCs w:val="21"/>
        </w:rPr>
        <w:t>测量方式</w:t>
      </w:r>
    </w:p>
    <w:p w14:paraId="7C1C6041">
      <w:pPr>
        <w:numPr>
          <w:ilvl w:val="0"/>
          <w:numId w:val="1"/>
        </w:numPr>
        <w:spacing w:before="156" w:beforeLines="50" w:after="156" w:afterLines="50"/>
        <w:ind w:left="425" w:hanging="425"/>
        <w:jc w:val="left"/>
        <w:rPr>
          <w:rFonts w:ascii="宋体" w:hAnsi="宋体" w:cs="宋体"/>
          <w:b/>
          <w:bCs/>
          <w:szCs w:val="21"/>
        </w:rPr>
      </w:pPr>
      <w:r>
        <w:rPr>
          <w:rFonts w:hint="eastAsia" w:ascii="宋体" w:hAnsi="宋体" w:cs="宋体"/>
          <w:szCs w:val="21"/>
        </w:rPr>
        <w:t>▲具备24小时血压动态分析（提供折线图与白天和夜间的最值、平均值分析）</w:t>
      </w:r>
      <w:r>
        <w:rPr>
          <w:rFonts w:hint="eastAsia" w:ascii="宋体" w:hAnsi="宋体" w:cs="宋体"/>
          <w:b/>
          <w:bCs/>
          <w:szCs w:val="21"/>
        </w:rPr>
        <w:t>（提供机器界面截图）</w:t>
      </w:r>
    </w:p>
    <w:p w14:paraId="6763E06A">
      <w:pPr>
        <w:numPr>
          <w:ilvl w:val="0"/>
          <w:numId w:val="1"/>
        </w:numPr>
        <w:spacing w:before="156" w:beforeLines="50" w:after="156" w:afterLines="50"/>
        <w:ind w:left="425" w:hanging="425"/>
        <w:jc w:val="left"/>
        <w:rPr>
          <w:rFonts w:ascii="宋体" w:hAnsi="宋体" w:cs="宋体"/>
          <w:szCs w:val="21"/>
        </w:rPr>
      </w:pPr>
      <w:r>
        <w:rPr>
          <w:rFonts w:hint="eastAsia" w:ascii="宋体" w:hAnsi="宋体" w:cs="宋体"/>
          <w:szCs w:val="21"/>
        </w:rPr>
        <w:t>可监测灌注指数PI，反应末梢循环的功能状态</w:t>
      </w:r>
    </w:p>
    <w:p w14:paraId="26D3F96D">
      <w:pPr>
        <w:numPr>
          <w:ilvl w:val="0"/>
          <w:numId w:val="1"/>
        </w:numPr>
        <w:spacing w:before="156" w:beforeLines="50" w:after="156" w:afterLines="50" w:line="240" w:lineRule="auto"/>
        <w:ind w:left="425" w:hanging="425"/>
        <w:jc w:val="left"/>
        <w:rPr>
          <w:rFonts w:hint="eastAsia" w:ascii="宋体" w:hAnsi="宋体" w:cs="宋体"/>
          <w:szCs w:val="21"/>
        </w:rPr>
      </w:pPr>
      <w:r>
        <w:rPr>
          <w:rFonts w:hint="eastAsia" w:ascii="宋体" w:hAnsi="宋体" w:cs="宋体"/>
          <w:b/>
          <w:bCs/>
          <w:szCs w:val="21"/>
          <w:lang w:eastAsia="zh-CN"/>
        </w:rPr>
        <w:t>▲</w:t>
      </w:r>
      <w:r>
        <w:rPr>
          <w:rFonts w:hint="eastAsia" w:ascii="宋体" w:hAnsi="宋体" w:cs="宋体"/>
          <w:szCs w:val="21"/>
        </w:rPr>
        <w:t>呼吸率及呼吸波形</w:t>
      </w:r>
      <w:r>
        <w:rPr>
          <w:rFonts w:hint="eastAsia" w:ascii="宋体" w:hAnsi="宋体" w:cs="宋体"/>
          <w:szCs w:val="21"/>
          <w:lang w:val="en-US" w:eastAsia="zh-CN"/>
        </w:rPr>
        <w:t>可通过血氧探头（脉搏波技术）监测</w:t>
      </w:r>
      <w:r>
        <w:rPr>
          <w:rFonts w:hint="eastAsia" w:ascii="宋体" w:hAnsi="宋体" w:cs="宋体"/>
          <w:szCs w:val="21"/>
          <w:lang w:eastAsia="zh-CN"/>
        </w:rPr>
        <w:t>，</w:t>
      </w:r>
      <w:r>
        <w:rPr>
          <w:rFonts w:hint="eastAsia" w:ascii="宋体" w:hAnsi="宋体" w:cs="宋体"/>
          <w:szCs w:val="21"/>
          <w:lang w:val="en-US" w:eastAsia="zh-CN"/>
        </w:rPr>
        <w:t>适用更多人群</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提供检验报告或说明书证明文件</w:t>
      </w:r>
      <w:r>
        <w:rPr>
          <w:rFonts w:hint="eastAsia" w:ascii="宋体" w:hAnsi="宋体"/>
          <w:b/>
          <w:bCs/>
          <w:color w:val="000000" w:themeColor="text1"/>
          <w:szCs w:val="21"/>
          <w:highlight w:val="none"/>
          <w:lang w:eastAsia="zh-CN"/>
          <w14:textFill>
            <w14:solidFill>
              <w14:schemeClr w14:val="tx1"/>
            </w14:solidFill>
          </w14:textFill>
        </w:rPr>
        <w:t>）</w:t>
      </w:r>
    </w:p>
    <w:p w14:paraId="6FA727FE">
      <w:pPr>
        <w:numPr>
          <w:ilvl w:val="0"/>
          <w:numId w:val="1"/>
        </w:numPr>
        <w:spacing w:before="156" w:beforeLines="50" w:after="156" w:afterLines="50" w:line="240" w:lineRule="auto"/>
        <w:ind w:left="425" w:hanging="425"/>
        <w:jc w:val="left"/>
        <w:rPr>
          <w:rFonts w:ascii="宋体" w:hAnsi="宋体" w:cs="宋体"/>
          <w:szCs w:val="21"/>
        </w:rPr>
      </w:pPr>
      <w:r>
        <w:rPr>
          <w:rFonts w:hint="eastAsia" w:ascii="宋体" w:hAnsi="宋体" w:cs="宋体"/>
          <w:szCs w:val="21"/>
        </w:rPr>
        <w:t>具有报警集中设置功能</w:t>
      </w:r>
      <w:r>
        <w:rPr>
          <w:rFonts w:hint="eastAsia" w:ascii="宋体" w:hAnsi="宋体" w:cs="宋体"/>
          <w:szCs w:val="21"/>
          <w:lang w:eastAsia="zh-CN"/>
        </w:rPr>
        <w:t>，</w:t>
      </w:r>
      <w:r>
        <w:rPr>
          <w:rFonts w:hint="eastAsia" w:ascii="宋体" w:hAnsi="宋体" w:cs="宋体"/>
          <w:szCs w:val="21"/>
          <w:lang w:val="en-US" w:eastAsia="zh-CN"/>
        </w:rPr>
        <w:t>图形化报警显示</w:t>
      </w:r>
    </w:p>
    <w:p w14:paraId="1BB06522">
      <w:pPr>
        <w:numPr>
          <w:ilvl w:val="0"/>
          <w:numId w:val="1"/>
        </w:numPr>
        <w:spacing w:before="156" w:beforeLines="50" w:after="156" w:afterLines="50" w:line="240" w:lineRule="auto"/>
        <w:ind w:left="425" w:hanging="425"/>
        <w:jc w:val="left"/>
        <w:rPr>
          <w:rFonts w:hint="eastAsia" w:ascii="宋体" w:hAnsi="宋体" w:eastAsia="宋体" w:cs="宋体"/>
          <w:szCs w:val="21"/>
        </w:rPr>
      </w:pPr>
      <w:r>
        <w:rPr>
          <w:rFonts w:hint="eastAsia" w:ascii="宋体" w:hAnsi="宋体" w:cs="宋体"/>
          <w:b/>
          <w:bCs/>
          <w:szCs w:val="21"/>
          <w:lang w:eastAsia="zh-CN"/>
        </w:rPr>
        <w:t>▲</w:t>
      </w:r>
      <w:r>
        <w:rPr>
          <w:rFonts w:hint="eastAsia" w:ascii="宋体" w:hAnsi="宋体" w:cs="宋体"/>
          <w:szCs w:val="21"/>
        </w:rPr>
        <w:t>可升级智能输液监护模块，</w:t>
      </w:r>
      <w:r>
        <w:rPr>
          <w:rFonts w:hint="eastAsia" w:ascii="宋体" w:hAnsi="宋体" w:cs="宋体"/>
          <w:szCs w:val="21"/>
          <w:lang w:val="en-US" w:eastAsia="zh-CN"/>
        </w:rPr>
        <w:t>在标准界面</w:t>
      </w:r>
      <w:r>
        <w:rPr>
          <w:rFonts w:hint="eastAsia" w:ascii="宋体" w:hAnsi="宋体" w:cs="宋体"/>
          <w:szCs w:val="21"/>
        </w:rPr>
        <w:t>实现</w:t>
      </w:r>
      <w:r>
        <w:rPr>
          <w:rFonts w:hint="eastAsia" w:ascii="宋体" w:hAnsi="宋体" w:cs="宋体"/>
          <w:szCs w:val="21"/>
          <w:lang w:val="en-US" w:eastAsia="zh-CN"/>
        </w:rPr>
        <w:t>显示</w:t>
      </w:r>
      <w:r>
        <w:rPr>
          <w:rFonts w:hint="eastAsia" w:ascii="宋体" w:hAnsi="宋体" w:cs="宋体"/>
          <w:szCs w:val="21"/>
        </w:rPr>
        <w:t>输液滴速，输液结束自动阻断并发生报警，提高输液时监护的安全性，滴速测量范围：5～200滴/分（常规管1mL=20滴）</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提供检验报告或说明书证明文件</w:t>
      </w:r>
      <w:r>
        <w:rPr>
          <w:rFonts w:hint="eastAsia" w:ascii="宋体" w:hAnsi="宋体"/>
          <w:b/>
          <w:bCs/>
          <w:color w:val="000000" w:themeColor="text1"/>
          <w:szCs w:val="21"/>
          <w:highlight w:val="none"/>
          <w:lang w:eastAsia="zh-CN"/>
          <w14:textFill>
            <w14:solidFill>
              <w14:schemeClr w14:val="tx1"/>
            </w14:solidFill>
          </w14:textFill>
        </w:rPr>
        <w:t>）</w:t>
      </w:r>
    </w:p>
    <w:p w14:paraId="568324B9">
      <w:pPr>
        <w:numPr>
          <w:ilvl w:val="0"/>
          <w:numId w:val="1"/>
        </w:numPr>
        <w:spacing w:before="156" w:beforeLines="50" w:after="156" w:afterLines="50" w:line="240" w:lineRule="auto"/>
        <w:ind w:left="425" w:hanging="425"/>
        <w:jc w:val="left"/>
        <w:rPr>
          <w:rFonts w:hint="eastAsia" w:ascii="宋体" w:hAnsi="宋体" w:eastAsia="宋体" w:cs="宋体"/>
          <w:szCs w:val="21"/>
        </w:rPr>
      </w:pPr>
      <w:r>
        <w:rPr>
          <w:rFonts w:hint="eastAsia" w:ascii="宋体" w:hAnsi="宋体" w:eastAsia="宋体" w:cs="宋体"/>
          <w:szCs w:val="21"/>
        </w:rPr>
        <w:t>具备≥1</w:t>
      </w:r>
      <w:r>
        <w:rPr>
          <w:rFonts w:hint="eastAsia" w:ascii="宋体" w:hAnsi="宋体" w:eastAsia="宋体" w:cs="宋体"/>
          <w:szCs w:val="21"/>
          <w:lang w:val="en-US" w:eastAsia="zh-CN"/>
        </w:rPr>
        <w:t>6</w:t>
      </w:r>
      <w:r>
        <w:rPr>
          <w:rFonts w:hint="eastAsia" w:ascii="宋体" w:hAnsi="宋体" w:cs="宋体"/>
          <w:szCs w:val="21"/>
          <w:lang w:val="en-US" w:eastAsia="zh-CN"/>
        </w:rPr>
        <w:t>0</w:t>
      </w:r>
      <w:r>
        <w:rPr>
          <w:rFonts w:hint="eastAsia" w:ascii="宋体" w:hAnsi="宋体" w:eastAsia="宋体" w:cs="宋体"/>
          <w:szCs w:val="21"/>
        </w:rPr>
        <w:t>0小时长趋势图表存储与回顾功能</w:t>
      </w:r>
      <w:r>
        <w:rPr>
          <w:rFonts w:hint="eastAsia" w:ascii="宋体" w:hAnsi="宋体" w:eastAsia="宋体" w:cs="宋体"/>
          <w:szCs w:val="21"/>
          <w:lang w:eastAsia="zh-CN"/>
        </w:rPr>
        <w:t>，</w:t>
      </w:r>
      <w:r>
        <w:rPr>
          <w:rFonts w:hint="eastAsia" w:ascii="宋体" w:hAnsi="宋体" w:eastAsia="宋体" w:cs="宋体"/>
          <w:szCs w:val="21"/>
        </w:rPr>
        <w:t>≥3000个参数报警事件</w:t>
      </w:r>
      <w:r>
        <w:rPr>
          <w:rFonts w:hint="eastAsia" w:ascii="宋体" w:hAnsi="宋体" w:eastAsia="宋体" w:cs="宋体"/>
          <w:szCs w:val="21"/>
          <w:lang w:eastAsia="zh-CN"/>
        </w:rPr>
        <w:t>，</w:t>
      </w:r>
      <w:r>
        <w:rPr>
          <w:rFonts w:hint="eastAsia" w:ascii="宋体" w:hAnsi="宋体" w:eastAsia="宋体" w:cs="宋体"/>
          <w:szCs w:val="21"/>
        </w:rPr>
        <w:t>≥2400组NIBP测量结果存储</w:t>
      </w:r>
      <w:r>
        <w:rPr>
          <w:rFonts w:hint="eastAsia" w:ascii="宋体" w:hAnsi="宋体" w:eastAsia="宋体" w:cs="宋体"/>
          <w:szCs w:val="21"/>
          <w:lang w:eastAsia="zh-CN"/>
        </w:rPr>
        <w:t>，</w:t>
      </w:r>
      <w:r>
        <w:rPr>
          <w:rFonts w:hint="eastAsia" w:ascii="宋体" w:hAnsi="宋体" w:eastAsia="宋体" w:cs="宋体"/>
          <w:szCs w:val="21"/>
        </w:rPr>
        <w:t>3000个ARR事件以及事件发生时刻相关的参数波形</w:t>
      </w:r>
    </w:p>
    <w:p w14:paraId="4F5041DC">
      <w:pPr>
        <w:numPr>
          <w:ilvl w:val="0"/>
          <w:numId w:val="1"/>
        </w:numPr>
        <w:spacing w:before="156" w:beforeLines="50" w:after="156" w:afterLines="50"/>
        <w:ind w:left="425" w:hanging="425"/>
        <w:jc w:val="left"/>
        <w:rPr>
          <w:rFonts w:hint="eastAsia" w:ascii="宋体" w:hAnsi="宋体" w:cs="宋体"/>
          <w:b/>
          <w:bCs/>
          <w:szCs w:val="21"/>
        </w:rPr>
      </w:pPr>
      <w:r>
        <w:rPr>
          <w:rFonts w:hint="eastAsia" w:ascii="宋体" w:hAnsi="宋体" w:eastAsia="宋体" w:cs="宋体"/>
          <w:b w:val="0"/>
          <w:bCs w:val="0"/>
          <w:sz w:val="21"/>
          <w:szCs w:val="21"/>
          <w:highlight w:val="none"/>
          <w:lang w:val="en-US" w:eastAsia="zh-CN"/>
        </w:rPr>
        <w:t>具备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72小时全息波形存储与回顾功能</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提供检验报告或说明书证明文件</w:t>
      </w:r>
      <w:r>
        <w:rPr>
          <w:rFonts w:hint="eastAsia" w:ascii="宋体" w:hAnsi="宋体"/>
          <w:b/>
          <w:bCs/>
          <w:color w:val="000000" w:themeColor="text1"/>
          <w:szCs w:val="21"/>
          <w:highlight w:val="none"/>
          <w:lang w:eastAsia="zh-CN"/>
          <w14:textFill>
            <w14:solidFill>
              <w14:schemeClr w14:val="tx1"/>
            </w14:solidFill>
          </w14:textFill>
        </w:rPr>
        <w:t>）</w:t>
      </w:r>
    </w:p>
    <w:p w14:paraId="0118ECD1">
      <w:pPr>
        <w:numPr>
          <w:ilvl w:val="0"/>
          <w:numId w:val="1"/>
        </w:numPr>
        <w:spacing w:before="156" w:beforeLines="50" w:after="156" w:afterLines="50"/>
        <w:ind w:left="425" w:hanging="425"/>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具备EWS早期预警评分、</w:t>
      </w:r>
      <w:r>
        <w:rPr>
          <w:rFonts w:hint="eastAsia" w:ascii="宋体" w:hAnsi="宋体" w:cs="宋体"/>
          <w:b w:val="0"/>
          <w:bCs w:val="0"/>
          <w:sz w:val="21"/>
          <w:szCs w:val="21"/>
          <w:lang w:val="en-US" w:eastAsia="zh-CN"/>
        </w:rPr>
        <w:t>GCS</w:t>
      </w:r>
      <w:r>
        <w:rPr>
          <w:rFonts w:hint="eastAsia" w:ascii="宋体" w:hAnsi="宋体" w:eastAsia="宋体" w:cs="宋体"/>
          <w:b w:val="0"/>
          <w:bCs w:val="0"/>
          <w:sz w:val="21"/>
          <w:szCs w:val="21"/>
          <w:lang w:val="en-US" w:eastAsia="zh-CN"/>
        </w:rPr>
        <w:t>昏迷指数评分</w:t>
      </w:r>
    </w:p>
    <w:p w14:paraId="371E3B75">
      <w:pPr>
        <w:numPr>
          <w:ilvl w:val="0"/>
          <w:numId w:val="1"/>
        </w:numPr>
        <w:spacing w:before="156" w:beforeLines="50" w:after="156" w:afterLines="50"/>
        <w:ind w:left="425" w:hanging="425"/>
        <w:jc w:val="left"/>
        <w:rPr>
          <w:rFonts w:ascii="宋体" w:hAnsi="宋体" w:cs="宋体"/>
          <w:szCs w:val="21"/>
        </w:rPr>
      </w:pPr>
      <w:r>
        <w:rPr>
          <w:rFonts w:hint="eastAsia" w:ascii="宋体" w:hAnsi="宋体" w:eastAsia="宋体" w:cs="宋体"/>
          <w:sz w:val="21"/>
          <w:szCs w:val="21"/>
          <w:lang w:eastAsia="zh-CN"/>
        </w:rPr>
        <w:t>内置锂电池，锂电池支持监</w:t>
      </w:r>
      <w:r>
        <w:rPr>
          <w:rFonts w:hint="eastAsia" w:ascii="宋体" w:hAnsi="宋体" w:eastAsia="宋体" w:cs="宋体"/>
          <w:spacing w:val="0"/>
          <w:sz w:val="21"/>
          <w:szCs w:val="21"/>
          <w:lang w:eastAsia="zh-CN"/>
        </w:rPr>
        <w:t>护仪工作时间≥4小时</w:t>
      </w:r>
    </w:p>
    <w:p w14:paraId="5344FCE3">
      <w:pPr>
        <w:numPr>
          <w:ilvl w:val="0"/>
          <w:numId w:val="1"/>
        </w:numPr>
        <w:spacing w:before="156" w:beforeLines="50" w:after="156" w:afterLines="50"/>
        <w:ind w:left="425" w:hanging="425"/>
        <w:jc w:val="left"/>
        <w:rPr>
          <w:rFonts w:hint="eastAsia" w:ascii="宋体" w:hAnsi="宋体" w:cs="宋体"/>
          <w:szCs w:val="21"/>
        </w:rPr>
      </w:pPr>
      <w:r>
        <w:rPr>
          <w:rFonts w:hint="eastAsia" w:ascii="宋体" w:hAnsi="宋体" w:cs="宋体"/>
          <w:szCs w:val="21"/>
        </w:rPr>
        <w:t>具有联网功能，与中央监护系统或医院信息系统联网</w:t>
      </w:r>
    </w:p>
    <w:p w14:paraId="13B272CB">
      <w:pPr>
        <w:numPr>
          <w:ilvl w:val="0"/>
          <w:numId w:val="1"/>
        </w:numPr>
        <w:spacing w:before="156" w:beforeLines="50" w:after="156" w:afterLines="50"/>
        <w:ind w:left="425" w:hanging="425"/>
        <w:jc w:val="left"/>
        <w:rPr>
          <w:rFonts w:hint="eastAsia" w:ascii="宋体" w:hAnsi="宋体" w:eastAsia="宋体" w:cs="宋体"/>
          <w:szCs w:val="21"/>
        </w:rPr>
      </w:pPr>
      <w:r>
        <w:rPr>
          <w:rFonts w:hint="eastAsia" w:ascii="宋体" w:hAnsi="宋体" w:eastAsia="宋体" w:cs="宋体"/>
          <w:szCs w:val="21"/>
          <w:lang w:val="en-US" w:eastAsia="zh-CN"/>
        </w:rPr>
        <w:t>它</w:t>
      </w:r>
      <w:r>
        <w:rPr>
          <w:rFonts w:hint="eastAsia" w:ascii="宋体" w:hAnsi="宋体" w:eastAsia="宋体" w:cs="宋体"/>
          <w:szCs w:val="21"/>
        </w:rPr>
        <w:t>床观察可支持15台以上床边机</w:t>
      </w:r>
    </w:p>
    <w:p w14:paraId="74087936">
      <w:pPr>
        <w:numPr>
          <w:ilvl w:val="0"/>
          <w:numId w:val="1"/>
        </w:numPr>
        <w:spacing w:before="156" w:beforeLines="50" w:after="156" w:afterLines="50"/>
        <w:ind w:left="425" w:hanging="425"/>
        <w:jc w:val="left"/>
        <w:rPr>
          <w:rFonts w:hint="eastAsia" w:ascii="宋体" w:hAnsi="宋体" w:eastAsia="宋体" w:cs="宋体"/>
          <w:szCs w:val="21"/>
        </w:rPr>
      </w:pPr>
      <w:r>
        <w:rPr>
          <w:rFonts w:hint="eastAsia" w:ascii="宋体" w:hAnsi="宋体" w:cs="宋体"/>
          <w:szCs w:val="21"/>
          <w:lang w:val="en-US" w:eastAsia="zh-CN"/>
        </w:rPr>
        <w:t>产品使用年限10年</w:t>
      </w:r>
    </w:p>
    <w:p w14:paraId="07DE1A22">
      <w:pPr>
        <w:widowControl w:val="0"/>
        <w:numPr>
          <w:ilvl w:val="0"/>
          <w:numId w:val="0"/>
        </w:numPr>
        <w:spacing w:before="156" w:beforeLines="50" w:after="156" w:afterLines="50"/>
        <w:jc w:val="left"/>
        <w:rPr>
          <w:rFonts w:hint="eastAsia" w:ascii="宋体" w:hAnsi="宋体" w:eastAsia="宋体" w:cs="宋体"/>
          <w:szCs w:val="21"/>
        </w:rPr>
      </w:pPr>
    </w:p>
    <w:p w14:paraId="1DA63895">
      <w:pPr>
        <w:widowControl w:val="0"/>
        <w:numPr>
          <w:ilvl w:val="0"/>
          <w:numId w:val="0"/>
        </w:numPr>
        <w:spacing w:before="156" w:beforeLines="50" w:after="156" w:afterLines="50"/>
        <w:jc w:val="left"/>
        <w:rPr>
          <w:rFonts w:hint="eastAsia" w:ascii="宋体" w:hAnsi="宋体" w:eastAsia="宋体" w:cs="宋体"/>
          <w:szCs w:val="21"/>
        </w:rPr>
      </w:pPr>
    </w:p>
    <w:p w14:paraId="530EE9F0">
      <w:pPr>
        <w:widowControl w:val="0"/>
        <w:numPr>
          <w:ilvl w:val="0"/>
          <w:numId w:val="0"/>
        </w:numPr>
        <w:spacing w:before="156" w:beforeLines="50" w:after="156" w:afterLines="50"/>
        <w:jc w:val="left"/>
        <w:rPr>
          <w:rFonts w:hint="eastAsia" w:ascii="宋体" w:hAnsi="宋体" w:eastAsia="宋体" w:cs="宋体"/>
          <w:szCs w:val="21"/>
        </w:rPr>
      </w:pPr>
    </w:p>
    <w:p w14:paraId="4D54DAEC">
      <w:pPr>
        <w:widowControl w:val="0"/>
        <w:numPr>
          <w:ilvl w:val="0"/>
          <w:numId w:val="0"/>
        </w:numPr>
        <w:spacing w:before="156" w:beforeLines="50" w:after="156" w:afterLines="50"/>
        <w:jc w:val="left"/>
        <w:rPr>
          <w:rFonts w:hint="eastAsia" w:ascii="宋体" w:hAnsi="宋体" w:eastAsia="宋体" w:cs="宋体"/>
          <w:szCs w:val="21"/>
        </w:rPr>
      </w:pPr>
    </w:p>
    <w:p w14:paraId="664DA591">
      <w:pPr>
        <w:widowControl w:val="0"/>
        <w:numPr>
          <w:ilvl w:val="0"/>
          <w:numId w:val="0"/>
        </w:numPr>
        <w:spacing w:before="156" w:beforeLines="50" w:after="156" w:afterLines="50"/>
        <w:jc w:val="left"/>
        <w:rPr>
          <w:rFonts w:hint="eastAsia" w:ascii="宋体" w:hAnsi="宋体" w:eastAsia="宋体" w:cs="宋体"/>
          <w:szCs w:val="21"/>
        </w:rPr>
      </w:pPr>
    </w:p>
    <w:p w14:paraId="4D597B5C">
      <w:pPr>
        <w:widowControl w:val="0"/>
        <w:numPr>
          <w:ilvl w:val="0"/>
          <w:numId w:val="0"/>
        </w:numPr>
        <w:spacing w:before="156" w:beforeLines="50" w:after="156" w:afterLines="50"/>
        <w:jc w:val="left"/>
        <w:rPr>
          <w:rFonts w:hint="eastAsia" w:ascii="宋体" w:hAnsi="宋体" w:eastAsia="宋体" w:cs="宋体"/>
          <w:szCs w:val="21"/>
        </w:rPr>
      </w:pPr>
    </w:p>
    <w:p w14:paraId="74A332C4">
      <w:pPr>
        <w:ind w:firstLine="1680" w:firstLineChars="800"/>
        <w:jc w:val="both"/>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szCs w:val="21"/>
          <w:lang w:val="en-US" w:eastAsia="zh-CN"/>
        </w:rPr>
        <w:t xml:space="preserve">            </w:t>
      </w:r>
      <w:r>
        <w:rPr>
          <w:rFonts w:hint="eastAsia" w:ascii="宋体" w:hAnsi="宋体" w:cs="宋体"/>
          <w:b/>
          <w:bCs/>
          <w:color w:val="000000" w:themeColor="text1"/>
          <w:sz w:val="36"/>
          <w:szCs w:val="36"/>
          <w14:textFill>
            <w14:solidFill>
              <w14:schemeClr w14:val="tx1"/>
            </w14:solidFill>
          </w14:textFill>
        </w:rPr>
        <w:t>输液泵参数</w:t>
      </w:r>
    </w:p>
    <w:p w14:paraId="3B4001C1">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1、按国际标准设计</w:t>
      </w:r>
    </w:p>
    <w:p w14:paraId="788935E6">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▲2、数字键盘快捷输入（非触摸屏）；</w:t>
      </w:r>
    </w:p>
    <w:p w14:paraId="61A06ED4">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▲3、手提设计柄上带有运行状态指示灯，可3</w:t>
      </w:r>
      <w:r>
        <w:rPr>
          <w:rFonts w:ascii="宋体" w:hAnsi="宋体" w:cs="宋体"/>
          <w:b w:val="0"/>
          <w:bCs w:val="0"/>
          <w:color w:val="000000" w:themeColor="text1"/>
          <w:sz w:val="24"/>
          <w14:textFill>
            <w14:solidFill>
              <w14:schemeClr w14:val="tx1"/>
            </w14:solidFill>
          </w14:textFill>
        </w:rPr>
        <w:t>60</w:t>
      </w:r>
      <w:r>
        <w:rPr>
          <w:rFonts w:hint="eastAsia" w:ascii="宋体" w:hAnsi="宋体" w:cs="宋体"/>
          <w:b w:val="0"/>
          <w:bCs w:val="0"/>
          <w:color w:val="000000" w:themeColor="text1"/>
          <w:sz w:val="24"/>
          <w14:textFill>
            <w14:solidFill>
              <w14:schemeClr w14:val="tx1"/>
            </w14:solidFill>
          </w14:textFill>
        </w:rPr>
        <w:t>度观察设备运行状态；</w:t>
      </w:r>
    </w:p>
    <w:p w14:paraId="6FA9E97F">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4、双屏幕设计：数码管显示速度，液晶屏显示速度、预置量、累积量、输液器品牌、输液器规格、输液模式、压力档、压力动态显示；</w:t>
      </w:r>
    </w:p>
    <w:p w14:paraId="4C201D71">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5、整机</w:t>
      </w:r>
      <w:r>
        <w:rPr>
          <w:rFonts w:hint="eastAsia" w:ascii="宋体" w:hAnsi="宋体" w:cs="宋体"/>
          <w:b w:val="0"/>
          <w:bCs w:val="0"/>
          <w:color w:val="000000" w:themeColor="text1"/>
          <w:sz w:val="24"/>
          <w:lang w:val="en-US" w:eastAsia="zh-CN"/>
          <w14:textFill>
            <w14:solidFill>
              <w14:schemeClr w14:val="tx1"/>
            </w14:solidFill>
          </w14:textFill>
        </w:rPr>
        <w:t>重量≤</w:t>
      </w:r>
      <w:r>
        <w:rPr>
          <w:rFonts w:hint="eastAsia" w:ascii="宋体" w:hAnsi="宋体" w:cs="宋体"/>
          <w:b w:val="0"/>
          <w:bCs w:val="0"/>
          <w:color w:val="000000" w:themeColor="text1"/>
          <w:sz w:val="24"/>
          <w14:textFill>
            <w14:solidFill>
              <w14:schemeClr w14:val="tx1"/>
            </w14:solidFill>
          </w14:textFill>
        </w:rPr>
        <w:t>1.8kg；</w:t>
      </w:r>
    </w:p>
    <w:p w14:paraId="0AF247F2">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▲6、带有车载电源DC12V接口、护士呼叫接口、标准R232接口、USB接口、DC15V输出接口用于供电给输液输血加温器等设备</w:t>
      </w:r>
    </w:p>
    <w:p w14:paraId="61E5F13D">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7、带有夜间照明传感器窗口；</w:t>
      </w:r>
    </w:p>
    <w:p w14:paraId="3A1302AE">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8、模式：流速、点滴；</w:t>
      </w:r>
    </w:p>
    <w:p w14:paraId="20EDCE0E">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9、输液精度±5%</w:t>
      </w:r>
    </w:p>
    <w:p w14:paraId="6822E4EF">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10、速率：流速1-1500ml/h(每级0.1ml/h,100ml/h以上每级1ml/h)；点滴1-200滴</w:t>
      </w:r>
    </w:p>
    <w:p w14:paraId="20FBC561">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11、冲洗速率200-1000ml/h速率可调；</w:t>
      </w:r>
    </w:p>
    <w:p w14:paraId="2E62CFB1">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12、KVO速率1-5ml/h速率可调节；</w:t>
      </w:r>
    </w:p>
    <w:p w14:paraId="67BF7CC1">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13、阻塞报警阀值10档可调：高900±200mmHg、中500±100mmHg、低100±50mmHg，中间8档阶梯可调；</w:t>
      </w:r>
    </w:p>
    <w:p w14:paraId="608421CB">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14、报警：超时、输液器未校准提示、管路阻塞、管路气泡、泵门未关闭、输液完毕、KVO完毕、点滴传感器异常、网电中断、电池欠压、电池电量耗尽、速度超限、系统出错；</w:t>
      </w:r>
    </w:p>
    <w:p w14:paraId="12A57FBB">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15、报警音量可调：3-9档共7个等级</w:t>
      </w:r>
    </w:p>
    <w:p w14:paraId="7EE92A59">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16、报警方式：液晶屏文字显示报警事项、运行指示灯红色闪烁、同时带有声音提示</w:t>
      </w:r>
    </w:p>
    <w:p w14:paraId="456BDF5F">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17、按键音高，中，低三档选择，也可开启或关闭；</w:t>
      </w:r>
    </w:p>
    <w:p w14:paraId="1945BDAB">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18、输液速率设定：滴/min、ml/h、时间/容量三种；</w:t>
      </w:r>
    </w:p>
    <w:p w14:paraId="413103B4">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19、泵内预设6种自定义品牌30种规格（10滴/ml、15滴/ml、18滴/ml、 20滴/ml、60滴/ml五种规格）以上输液器参数；</w:t>
      </w:r>
    </w:p>
    <w:p w14:paraId="04A4114B">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20、输液器标定功能，适配所有品牌输液器；</w:t>
      </w:r>
    </w:p>
    <w:p w14:paraId="69C23F1A">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21、休眠功能，长按清零键可以进入休眠状态</w:t>
      </w:r>
    </w:p>
    <w:p w14:paraId="1F430F24">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22、键盘锁定功能；</w:t>
      </w:r>
    </w:p>
    <w:p w14:paraId="43E866BC">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23、止液夹具有自锁功能，</w:t>
      </w:r>
    </w:p>
    <w:p w14:paraId="44B5217A">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24、点滴传感器可插拔设计；</w:t>
      </w:r>
    </w:p>
    <w:p w14:paraId="5922BA05">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25、LCD背光亮度可调，调节范围0－10；</w:t>
      </w:r>
    </w:p>
    <w:p w14:paraId="3B3B7EA2">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26、输液中调整输液速度功能：在不暂停输液的情况下，可以通过虹膜数字键调整输液速度，</w:t>
      </w:r>
    </w:p>
    <w:p w14:paraId="5433259F">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27、输液指示灯可开启或关闭；</w:t>
      </w:r>
    </w:p>
    <w:p w14:paraId="7060E3A0">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28、直接在液晶屏上可查询1500条历史输液信息，显示输液日期、开始时间、止时间、速度、预置量、累计量、报警状态相关输液过程；</w:t>
      </w:r>
    </w:p>
    <w:p w14:paraId="51CB48E9">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29、取得脉动补偿方法和系统</w:t>
      </w:r>
    </w:p>
    <w:p w14:paraId="1CAF4E46">
      <w:pP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w:t>
      </w:r>
      <w:r>
        <w:rPr>
          <w:rFonts w:ascii="宋体" w:hAnsi="宋体" w:cs="宋体"/>
          <w:b w:val="0"/>
          <w:bCs w:val="0"/>
          <w:color w:val="000000" w:themeColor="text1"/>
          <w:sz w:val="24"/>
          <w14:textFill>
            <w14:solidFill>
              <w14:schemeClr w14:val="tx1"/>
            </w14:solidFill>
          </w14:textFill>
        </w:rPr>
        <w:t>0</w:t>
      </w:r>
      <w:r>
        <w:rPr>
          <w:rFonts w:hint="eastAsia" w:ascii="宋体" w:hAnsi="宋体" w:cs="宋体"/>
          <w:b w:val="0"/>
          <w:bCs w:val="0"/>
          <w:color w:val="000000" w:themeColor="text1"/>
          <w:sz w:val="24"/>
          <w14:textFill>
            <w14:solidFill>
              <w14:schemeClr w14:val="tx1"/>
            </w14:solidFill>
          </w14:textFill>
        </w:rPr>
        <w:t>、电源电压AC:100-240V,50/60Hz，内置电池12V、2300mAh充满电后可供泵以25ml/h速率下运行8小时以上；提供检验报告</w:t>
      </w:r>
    </w:p>
    <w:p w14:paraId="28F74941">
      <w:pPr>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31</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b w:val="0"/>
          <w:bCs w:val="0"/>
          <w:color w:val="000000" w:themeColor="text1"/>
          <w:sz w:val="24"/>
          <w:lang w:val="en-US" w:eastAsia="zh-CN"/>
          <w14:textFill>
            <w14:solidFill>
              <w14:schemeClr w14:val="tx1"/>
            </w14:solidFill>
          </w14:textFill>
        </w:rPr>
        <w:t>设备使用年限10年</w:t>
      </w:r>
    </w:p>
    <w:p w14:paraId="3E5C72C6">
      <w:pPr>
        <w:ind w:firstLine="1928" w:firstLineChars="600"/>
        <w:rPr>
          <w:rFonts w:hint="eastAsia"/>
          <w:b/>
          <w:bCs/>
          <w:sz w:val="32"/>
          <w:szCs w:val="32"/>
          <w:u w:val="none"/>
        </w:rPr>
      </w:pPr>
    </w:p>
    <w:p w14:paraId="20BED723">
      <w:pPr>
        <w:ind w:firstLine="2168" w:firstLineChars="600"/>
        <w:rPr>
          <w:rFonts w:hint="eastAsia"/>
          <w:b/>
          <w:bCs/>
          <w:sz w:val="36"/>
          <w:szCs w:val="36"/>
          <w:u w:val="none"/>
        </w:rPr>
      </w:pPr>
      <w:r>
        <w:rPr>
          <w:rFonts w:hint="eastAsia"/>
          <w:b/>
          <w:bCs/>
          <w:sz w:val="36"/>
          <w:szCs w:val="36"/>
          <w:u w:val="none"/>
        </w:rPr>
        <w:t>双通道微量注射泵参数</w:t>
      </w:r>
    </w:p>
    <w:p w14:paraId="77050C02">
      <w:pPr>
        <w:rPr>
          <w:rFonts w:hint="eastAsia" w:ascii="宋体" w:hAnsi="宋体"/>
          <w:color w:val="000000"/>
          <w:kern w:val="0"/>
          <w:sz w:val="24"/>
          <w:u w:val="none"/>
        </w:rPr>
      </w:pPr>
      <w:r>
        <w:rPr>
          <w:rFonts w:hint="eastAsia" w:ascii="宋体" w:hAnsi="宋体"/>
          <w:sz w:val="24"/>
          <w:u w:val="none"/>
        </w:rPr>
        <w:t>1、</w:t>
      </w:r>
      <w:r>
        <w:rPr>
          <w:rFonts w:hint="eastAsia" w:ascii="宋体" w:hAnsi="宋体"/>
          <w:color w:val="000000"/>
          <w:sz w:val="24"/>
          <w:u w:val="none"/>
        </w:rPr>
        <w:t>按国际标准设计</w:t>
      </w:r>
    </w:p>
    <w:p w14:paraId="74F34E29">
      <w:pPr>
        <w:rPr>
          <w:rFonts w:hint="eastAsia" w:ascii="宋体" w:hAnsi="宋体"/>
          <w:color w:val="000000"/>
          <w:kern w:val="0"/>
          <w:sz w:val="24"/>
          <w:u w:val="none"/>
        </w:rPr>
      </w:pPr>
      <w:r>
        <w:rPr>
          <w:rFonts w:hint="eastAsia" w:ascii="宋体" w:hAnsi="宋体"/>
          <w:color w:val="000000"/>
          <w:kern w:val="0"/>
          <w:sz w:val="24"/>
          <w:u w:val="none"/>
        </w:rPr>
        <w:t>2、具有注射器品牌标定功能，适配所有品牌注射器；</w:t>
      </w:r>
    </w:p>
    <w:p w14:paraId="12BF092F">
      <w:pPr>
        <w:rPr>
          <w:rFonts w:hint="eastAsia" w:ascii="宋体" w:hAnsi="宋体"/>
          <w:kern w:val="0"/>
          <w:sz w:val="24"/>
          <w:u w:val="none"/>
        </w:rPr>
      </w:pPr>
      <w:r>
        <w:rPr>
          <w:rFonts w:hint="eastAsia" w:ascii="宋体" w:hAnsi="宋体"/>
          <w:kern w:val="0"/>
          <w:sz w:val="24"/>
          <w:u w:val="none"/>
        </w:rPr>
        <w:t xml:space="preserve"> 3、具有注射器规格和安装状态指示灯，显示安装和注射状态；</w:t>
      </w:r>
    </w:p>
    <w:p w14:paraId="4DA20466">
      <w:pPr>
        <w:rPr>
          <w:rFonts w:hint="eastAsia" w:ascii="宋体" w:hAnsi="宋体"/>
          <w:b/>
          <w:color w:val="000000"/>
          <w:sz w:val="24"/>
          <w:u w:val="none"/>
        </w:rPr>
      </w:pPr>
      <w:r>
        <w:rPr>
          <w:rFonts w:hint="eastAsia" w:ascii="宋体" w:hAnsi="宋体"/>
          <w:kern w:val="0"/>
          <w:sz w:val="24"/>
          <w:u w:val="none"/>
        </w:rPr>
        <w:t>4</w:t>
      </w:r>
      <w:r>
        <w:rPr>
          <w:rFonts w:hint="eastAsia" w:ascii="宋体" w:hAnsi="宋体"/>
          <w:color w:val="000000"/>
          <w:kern w:val="0"/>
          <w:sz w:val="24"/>
          <w:u w:val="none"/>
        </w:rPr>
        <w:t>、使用</w:t>
      </w:r>
      <w:r>
        <w:rPr>
          <w:rFonts w:hint="eastAsia" w:ascii="宋体" w:hAnsi="宋体"/>
          <w:color w:val="000000"/>
          <w:sz w:val="24"/>
          <w:u w:val="none"/>
        </w:rPr>
        <w:t>“爪式可开启”机构的注射器推杆；</w:t>
      </w:r>
    </w:p>
    <w:p w14:paraId="42B5CDE7">
      <w:pPr>
        <w:rPr>
          <w:rFonts w:hint="eastAsia" w:ascii="宋体" w:hAnsi="宋体"/>
          <w:kern w:val="0"/>
          <w:sz w:val="24"/>
          <w:u w:val="none"/>
        </w:rPr>
      </w:pPr>
      <w:r>
        <w:rPr>
          <w:rFonts w:hint="eastAsia" w:ascii="宋体" w:hAnsi="宋体"/>
          <w:sz w:val="24"/>
          <w:u w:val="none"/>
        </w:rPr>
        <w:t>5、自动识别10ml、20ml、30ml、50ml注射器规格，</w:t>
      </w:r>
      <w:r>
        <w:rPr>
          <w:rFonts w:hint="eastAsia" w:ascii="宋体" w:hAnsi="宋体"/>
          <w:kern w:val="0"/>
          <w:sz w:val="24"/>
          <w:u w:val="none"/>
        </w:rPr>
        <w:t>注射速率：10ml：0.1ml/h—400ml/h，</w:t>
      </w:r>
      <w:r>
        <w:rPr>
          <w:rFonts w:hint="eastAsia" w:ascii="宋体" w:hAnsi="宋体"/>
          <w:sz w:val="24"/>
          <w:u w:val="none"/>
        </w:rPr>
        <w:t xml:space="preserve"> </w:t>
      </w:r>
      <w:r>
        <w:rPr>
          <w:rFonts w:hint="eastAsia" w:ascii="宋体" w:hAnsi="宋体"/>
          <w:kern w:val="0"/>
          <w:sz w:val="24"/>
          <w:u w:val="none"/>
        </w:rPr>
        <w:t>20ml：0.1ml/h—600ml/h， 30ml：0.1ml/h—900ml/h，50ml：0.1ml/h—1500ml/h；</w:t>
      </w:r>
    </w:p>
    <w:p w14:paraId="4EC08CA4">
      <w:pPr>
        <w:rPr>
          <w:rFonts w:hint="eastAsia" w:ascii="宋体" w:hAnsi="宋体"/>
          <w:kern w:val="0"/>
          <w:sz w:val="24"/>
          <w:u w:val="none"/>
        </w:rPr>
      </w:pPr>
      <w:r>
        <w:rPr>
          <w:rFonts w:hint="eastAsia" w:ascii="宋体" w:hAnsi="宋体"/>
          <w:kern w:val="0"/>
          <w:sz w:val="24"/>
          <w:u w:val="none"/>
        </w:rPr>
        <w:t>6、</w:t>
      </w:r>
      <w:r>
        <w:rPr>
          <w:rFonts w:hint="eastAsia" w:ascii="宋体" w:hAnsi="宋体"/>
          <w:sz w:val="24"/>
          <w:u w:val="none"/>
        </w:rPr>
        <w:t>注射精度：</w:t>
      </w:r>
      <w:r>
        <w:rPr>
          <w:rFonts w:hint="eastAsia" w:ascii="宋体" w:hAnsi="宋体"/>
          <w:kern w:val="0"/>
          <w:sz w:val="24"/>
          <w:u w:val="none"/>
        </w:rPr>
        <w:t>≤±2% （泵本身机械精度≤±1%；</w:t>
      </w:r>
    </w:p>
    <w:p w14:paraId="48B1C279">
      <w:pPr>
        <w:ind w:left="240" w:hanging="240" w:hangingChars="100"/>
        <w:rPr>
          <w:rFonts w:hint="eastAsia" w:ascii="宋体" w:hAnsi="宋体"/>
          <w:kern w:val="0"/>
          <w:sz w:val="24"/>
          <w:u w:val="none"/>
        </w:rPr>
      </w:pPr>
      <w:r>
        <w:rPr>
          <w:rFonts w:hint="eastAsia" w:ascii="宋体" w:hAnsi="宋体"/>
          <w:kern w:val="0"/>
          <w:sz w:val="24"/>
          <w:u w:val="none"/>
        </w:rPr>
        <w:t>7、具有三档阻塞报警阀选择：高800±200mm汞柱、中500±100mm汞柱、 低300±100mm汞柱；</w:t>
      </w:r>
    </w:p>
    <w:p w14:paraId="728AFAB3">
      <w:pPr>
        <w:rPr>
          <w:rFonts w:hint="eastAsia" w:ascii="宋体" w:hAnsi="宋体"/>
          <w:sz w:val="24"/>
          <w:u w:val="none"/>
        </w:rPr>
      </w:pPr>
      <w:r>
        <w:rPr>
          <w:rFonts w:hint="eastAsia" w:ascii="宋体" w:hAnsi="宋体"/>
          <w:kern w:val="0"/>
          <w:sz w:val="24"/>
          <w:u w:val="none"/>
        </w:rPr>
        <w:t>8、报警方式以</w:t>
      </w:r>
      <w:r>
        <w:rPr>
          <w:rFonts w:hint="eastAsia" w:ascii="宋体" w:hAnsi="宋体"/>
          <w:sz w:val="24"/>
          <w:u w:val="none"/>
        </w:rPr>
        <w:t>声、光和文字三种方式提示，</w:t>
      </w:r>
      <w:r>
        <w:rPr>
          <w:rFonts w:hint="eastAsia" w:ascii="宋体" w:hAnsi="宋体"/>
          <w:sz w:val="24"/>
          <w:u w:val="none"/>
          <w:shd w:val="clear" w:color="auto" w:fill="FFFFFF"/>
        </w:rPr>
        <w:t>报警音量可设置0~9档</w:t>
      </w:r>
      <w:r>
        <w:rPr>
          <w:rFonts w:hint="eastAsia" w:ascii="宋体" w:hAnsi="宋体"/>
          <w:sz w:val="24"/>
          <w:u w:val="none"/>
        </w:rPr>
        <w:t>；</w:t>
      </w:r>
    </w:p>
    <w:p w14:paraId="01C4025F">
      <w:pPr>
        <w:ind w:left="600" w:hanging="600" w:hangingChars="250"/>
        <w:rPr>
          <w:rFonts w:hint="eastAsia" w:ascii="宋体" w:hAnsi="宋体"/>
          <w:sz w:val="24"/>
          <w:u w:val="none"/>
        </w:rPr>
      </w:pPr>
      <w:r>
        <w:rPr>
          <w:rFonts w:hint="eastAsia" w:ascii="宋体" w:hAnsi="宋体"/>
          <w:sz w:val="24"/>
          <w:u w:val="none"/>
        </w:rPr>
        <w:t>9</w:t>
      </w:r>
      <w:r>
        <w:rPr>
          <w:rFonts w:hint="eastAsia" w:ascii="宋体" w:hAnsi="宋体"/>
          <w:kern w:val="0"/>
          <w:sz w:val="24"/>
          <w:u w:val="none"/>
        </w:rPr>
        <w:t>、</w:t>
      </w:r>
      <w:r>
        <w:rPr>
          <w:rFonts w:hint="eastAsia" w:ascii="宋体" w:hAnsi="宋体"/>
          <w:sz w:val="24"/>
          <w:u w:val="none"/>
        </w:rPr>
        <w:t>具有“管路阻塞”、“残留提示”、“注射完毕”、“注射器压杆安装错误报警”、“注射器推杆安装错误”、“电源线脱落报警”、“速率超范围”、“系统出错报警”、“遗忘操作报警”、“输液量等于限制量”等报警；</w:t>
      </w:r>
    </w:p>
    <w:p w14:paraId="3D4CBDED">
      <w:pPr>
        <w:rPr>
          <w:rFonts w:hint="eastAsia" w:ascii="宋体" w:hAnsi="宋体"/>
          <w:kern w:val="0"/>
          <w:sz w:val="24"/>
          <w:u w:val="none"/>
        </w:rPr>
      </w:pPr>
      <w:r>
        <w:rPr>
          <w:rFonts w:hint="eastAsia" w:ascii="宋体" w:hAnsi="宋体"/>
          <w:sz w:val="24"/>
          <w:u w:val="none"/>
        </w:rPr>
        <w:t>10、电气符合医院的工作要求，AC100-220V</w:t>
      </w:r>
      <w:r>
        <w:rPr>
          <w:rFonts w:hint="eastAsia" w:ascii="宋体" w:hAnsi="宋体"/>
          <w:kern w:val="0"/>
          <w:sz w:val="24"/>
          <w:u w:val="none"/>
        </w:rPr>
        <w:t>±10%，50-60Hz±1 Hz，内置电池充电12小时以上，可连续工作超过6小时；</w:t>
      </w:r>
    </w:p>
    <w:p w14:paraId="62723F51">
      <w:pPr>
        <w:rPr>
          <w:rFonts w:hint="eastAsia" w:ascii="宋体" w:hAnsi="宋体"/>
          <w:sz w:val="24"/>
          <w:u w:val="none"/>
        </w:rPr>
      </w:pPr>
      <w:r>
        <w:rPr>
          <w:rFonts w:hint="eastAsia" w:ascii="宋体" w:hAnsi="宋体"/>
          <w:sz w:val="24"/>
          <w:u w:val="none"/>
        </w:rPr>
        <w:t>11、泵固定夹跟泵是一体化装置，不需要任何工具进行安装；</w:t>
      </w:r>
    </w:p>
    <w:p w14:paraId="4F265CF3">
      <w:pPr>
        <w:rPr>
          <w:rFonts w:hint="eastAsia" w:ascii="宋体" w:hAnsi="宋体"/>
          <w:sz w:val="24"/>
          <w:u w:val="none"/>
        </w:rPr>
      </w:pPr>
      <w:r>
        <w:rPr>
          <w:rFonts w:hint="eastAsia" w:ascii="宋体" w:hAnsi="宋体"/>
          <w:kern w:val="0"/>
          <w:sz w:val="24"/>
          <w:u w:val="none"/>
        </w:rPr>
        <w:t>12、泵固定夹在</w:t>
      </w:r>
      <w:r>
        <w:rPr>
          <w:rFonts w:hint="eastAsia" w:ascii="宋体" w:hAnsi="宋体"/>
          <w:sz w:val="24"/>
          <w:u w:val="none"/>
        </w:rPr>
        <w:t>不需要任何工具的情况下可任意90℃旋转进行横竖固定；</w:t>
      </w:r>
    </w:p>
    <w:p w14:paraId="3B995708">
      <w:pPr>
        <w:rPr>
          <w:rFonts w:hint="eastAsia" w:ascii="宋体" w:hAnsi="宋体"/>
          <w:sz w:val="24"/>
          <w:u w:val="none"/>
        </w:rPr>
      </w:pPr>
      <w:r>
        <w:rPr>
          <w:rFonts w:hint="eastAsia" w:ascii="宋体" w:hAnsi="宋体"/>
          <w:sz w:val="24"/>
          <w:u w:val="none"/>
        </w:rPr>
        <w:t>13、可以根据实际需要选择在暂停状态下或注射过程中两种快速推注方式；</w:t>
      </w:r>
    </w:p>
    <w:p w14:paraId="76D6C87C">
      <w:pPr>
        <w:ind w:left="720" w:hanging="720" w:hangingChars="300"/>
        <w:rPr>
          <w:rFonts w:hint="eastAsia" w:ascii="宋体" w:hAnsi="宋体"/>
          <w:sz w:val="24"/>
          <w:u w:val="none"/>
          <w:shd w:val="clear" w:color="auto" w:fill="FFFFFF"/>
        </w:rPr>
      </w:pPr>
      <w:r>
        <w:rPr>
          <w:rFonts w:hint="eastAsia" w:ascii="宋体" w:hAnsi="宋体"/>
          <w:color w:val="000000"/>
          <w:sz w:val="24"/>
          <w:u w:val="none"/>
        </w:rPr>
        <w:t>14、</w:t>
      </w:r>
      <w:r>
        <w:rPr>
          <w:rFonts w:hint="eastAsia" w:ascii="宋体" w:hAnsi="宋体"/>
          <w:sz w:val="24"/>
          <w:u w:val="none"/>
          <w:shd w:val="clear" w:color="auto" w:fill="FFFFFF"/>
        </w:rPr>
        <w:t>快进速度可设置</w:t>
      </w:r>
      <w:r>
        <w:rPr>
          <w:rFonts w:hint="eastAsia" w:ascii="宋体" w:hAnsi="宋体"/>
          <w:color w:val="000000"/>
          <w:sz w:val="24"/>
          <w:u w:val="none"/>
        </w:rPr>
        <w:t>，10ml:5</w:t>
      </w:r>
      <w:r>
        <w:rPr>
          <w:rFonts w:hint="eastAsia" w:ascii="宋体" w:hAnsi="宋体"/>
          <w:sz w:val="24"/>
          <w:u w:val="none"/>
          <w:shd w:val="clear" w:color="auto" w:fill="FFFFFF"/>
        </w:rPr>
        <w:t>~400ml/h,</w:t>
      </w:r>
      <w:r>
        <w:rPr>
          <w:rFonts w:hint="eastAsia" w:ascii="宋体" w:hAnsi="宋体"/>
          <w:color w:val="000000"/>
          <w:sz w:val="24"/>
          <w:u w:val="none"/>
        </w:rPr>
        <w:t xml:space="preserve"> 20ml:5</w:t>
      </w:r>
      <w:r>
        <w:rPr>
          <w:rFonts w:hint="eastAsia" w:ascii="宋体" w:hAnsi="宋体"/>
          <w:sz w:val="24"/>
          <w:u w:val="none"/>
          <w:shd w:val="clear" w:color="auto" w:fill="FFFFFF"/>
        </w:rPr>
        <w:t>~600ml/h,</w:t>
      </w:r>
      <w:r>
        <w:rPr>
          <w:rFonts w:hint="eastAsia" w:ascii="宋体" w:hAnsi="宋体"/>
          <w:color w:val="000000"/>
          <w:sz w:val="24"/>
          <w:u w:val="none"/>
        </w:rPr>
        <w:t xml:space="preserve"> 30ml:5</w:t>
      </w:r>
      <w:r>
        <w:rPr>
          <w:rFonts w:hint="eastAsia" w:ascii="宋体" w:hAnsi="宋体"/>
          <w:sz w:val="24"/>
          <w:u w:val="none"/>
          <w:shd w:val="clear" w:color="auto" w:fill="FFFFFF"/>
        </w:rPr>
        <w:t>~900ml/h,</w:t>
      </w:r>
      <w:r>
        <w:rPr>
          <w:rFonts w:hint="eastAsia" w:ascii="宋体" w:hAnsi="宋体"/>
          <w:color w:val="000000"/>
          <w:sz w:val="24"/>
          <w:u w:val="none"/>
        </w:rPr>
        <w:t xml:space="preserve"> 50ml:5</w:t>
      </w:r>
      <w:r>
        <w:rPr>
          <w:rFonts w:hint="eastAsia" w:ascii="宋体" w:hAnsi="宋体"/>
          <w:sz w:val="24"/>
          <w:u w:val="none"/>
          <w:shd w:val="clear" w:color="auto" w:fill="FFFFFF"/>
        </w:rPr>
        <w:t>~1500ml/h；</w:t>
      </w:r>
    </w:p>
    <w:p w14:paraId="0237D36A">
      <w:pPr>
        <w:rPr>
          <w:rFonts w:hint="eastAsia" w:ascii="宋体" w:hAnsi="宋体"/>
          <w:sz w:val="24"/>
          <w:u w:val="none"/>
        </w:rPr>
      </w:pPr>
      <w:r>
        <w:rPr>
          <w:rFonts w:hint="eastAsia" w:ascii="宋体" w:hAnsi="宋体"/>
          <w:sz w:val="24"/>
          <w:u w:val="none"/>
          <w:shd w:val="clear" w:color="auto" w:fill="FFFFFF"/>
        </w:rPr>
        <w:t>15、注射中调速功能：在不暂停注射情况下，可以调整注射速度；</w:t>
      </w:r>
    </w:p>
    <w:p w14:paraId="7D6E5F31">
      <w:pPr>
        <w:ind w:left="720" w:hanging="720" w:hangingChars="300"/>
        <w:rPr>
          <w:rFonts w:hint="eastAsia" w:ascii="宋体" w:hAnsi="宋体"/>
          <w:sz w:val="24"/>
          <w:u w:val="none"/>
          <w:shd w:val="clear" w:color="auto" w:fill="FFFFFF"/>
        </w:rPr>
      </w:pPr>
      <w:r>
        <w:rPr>
          <w:rFonts w:hint="eastAsia" w:ascii="宋体" w:hAnsi="宋体"/>
          <w:sz w:val="24"/>
          <w:u w:val="none"/>
        </w:rPr>
        <w:t>16</w:t>
      </w:r>
      <w:r>
        <w:rPr>
          <w:rFonts w:hint="eastAsia" w:ascii="宋体" w:hAnsi="宋体"/>
          <w:sz w:val="24"/>
          <w:u w:val="none"/>
          <w:shd w:val="clear" w:color="auto" w:fill="FFFFFF"/>
        </w:rPr>
        <w:t>、注射中Bolus可编辑功能：在不停止注射的情况下，可以设置一定限制量，一定的速度进行注射，注射完成或者中途按暂停，则自动恢复正常注射；</w:t>
      </w:r>
    </w:p>
    <w:p w14:paraId="4DD15554">
      <w:pPr>
        <w:pStyle w:val="5"/>
        <w:ind w:left="610" w:leftChars="5" w:hanging="600" w:hangingChars="250"/>
        <w:jc w:val="left"/>
        <w:rPr>
          <w:rFonts w:hint="eastAsia" w:ascii="宋体" w:hAnsi="宋体"/>
          <w:sz w:val="24"/>
          <w:szCs w:val="24"/>
          <w:u w:val="none"/>
        </w:rPr>
      </w:pPr>
      <w:r>
        <w:rPr>
          <w:rFonts w:hint="eastAsia" w:ascii="宋体" w:hAnsi="宋体"/>
          <w:color w:val="000000"/>
          <w:sz w:val="24"/>
          <w:szCs w:val="24"/>
          <w:u w:val="none"/>
          <w:lang w:eastAsia="zh-CN"/>
        </w:rPr>
        <w:t>▲</w:t>
      </w:r>
      <w:r>
        <w:rPr>
          <w:rFonts w:hint="eastAsia" w:ascii="宋体" w:hAnsi="宋体"/>
          <w:color w:val="000000"/>
          <w:sz w:val="24"/>
          <w:szCs w:val="24"/>
          <w:u w:val="none"/>
        </w:rPr>
        <w:t>17、</w:t>
      </w:r>
      <w:r>
        <w:rPr>
          <w:rFonts w:hint="eastAsia" w:ascii="宋体" w:hAnsi="宋体"/>
          <w:sz w:val="24"/>
          <w:szCs w:val="24"/>
          <w:u w:val="none"/>
          <w:shd w:val="clear" w:color="auto" w:fill="FFFFFF"/>
        </w:rPr>
        <w:t>延长管脱落报警功能：在注射过程中，能够检测延长管或者针头脱落，并10s报警提示，提高安全性；</w:t>
      </w:r>
    </w:p>
    <w:p w14:paraId="0F35F165">
      <w:pPr>
        <w:ind w:left="600" w:hanging="600" w:hangingChars="250"/>
        <w:rPr>
          <w:rFonts w:hint="eastAsia" w:ascii="宋体" w:hAnsi="宋体"/>
          <w:color w:val="000000"/>
          <w:sz w:val="24"/>
          <w:u w:val="none"/>
        </w:rPr>
      </w:pPr>
      <w:r>
        <w:rPr>
          <w:rFonts w:hint="eastAsia" w:ascii="宋体" w:hAnsi="宋体"/>
          <w:sz w:val="24"/>
          <w:u w:val="none"/>
          <w:lang w:eastAsia="zh-CN"/>
        </w:rPr>
        <w:t>▲</w:t>
      </w:r>
      <w:r>
        <w:rPr>
          <w:rFonts w:hint="eastAsia" w:ascii="宋体" w:hAnsi="宋体"/>
          <w:sz w:val="24"/>
          <w:u w:val="none"/>
        </w:rPr>
        <w:t>18</w:t>
      </w:r>
      <w:r>
        <w:rPr>
          <w:rFonts w:hint="eastAsia" w:ascii="宋体" w:hAnsi="宋体"/>
          <w:color w:val="000000"/>
          <w:sz w:val="24"/>
          <w:u w:val="none"/>
        </w:rPr>
        <w:t>、</w:t>
      </w:r>
      <w:r>
        <w:rPr>
          <w:rFonts w:hint="eastAsia" w:ascii="宋体" w:hAnsi="宋体"/>
          <w:sz w:val="24"/>
          <w:u w:val="none"/>
          <w:shd w:val="clear" w:color="auto" w:fill="FFFFFF"/>
        </w:rPr>
        <w:t>残余报警距离调整具有三种模式</w:t>
      </w:r>
    </w:p>
    <w:p w14:paraId="14FB08CE">
      <w:pPr>
        <w:rPr>
          <w:rFonts w:hint="eastAsia" w:ascii="宋体" w:hAnsi="宋体"/>
          <w:color w:val="000000"/>
          <w:sz w:val="24"/>
          <w:u w:val="none"/>
        </w:rPr>
      </w:pPr>
      <w:r>
        <w:rPr>
          <w:rFonts w:hint="eastAsia" w:ascii="宋体" w:hAnsi="宋体"/>
          <w:color w:val="000000"/>
          <w:sz w:val="24"/>
          <w:u w:val="none"/>
        </w:rPr>
        <w:t>19、具有通道休眠功能，防止误操作。</w:t>
      </w:r>
    </w:p>
    <w:p w14:paraId="31CEE71B">
      <w:pPr>
        <w:ind w:left="720" w:hanging="720" w:hangingChars="300"/>
        <w:rPr>
          <w:rFonts w:hint="eastAsia" w:ascii="宋体" w:hAnsi="宋体"/>
          <w:sz w:val="24"/>
          <w:u w:val="none"/>
          <w:shd w:val="clear" w:color="auto" w:fill="FFFFFF"/>
        </w:rPr>
      </w:pPr>
      <w:r>
        <w:rPr>
          <w:rFonts w:hint="eastAsia" w:ascii="宋体" w:hAnsi="宋体"/>
          <w:sz w:val="24"/>
          <w:u w:val="none"/>
          <w:shd w:val="clear" w:color="auto" w:fill="FFFFFF"/>
        </w:rPr>
        <w:t>20、开机具有保持上次参数或清零两种可选模式：可设置保存开机之前的参数或者开机显示速度清零。</w:t>
      </w:r>
    </w:p>
    <w:p w14:paraId="73FDE349">
      <w:pPr>
        <w:ind w:left="720" w:hanging="720" w:hangingChars="300"/>
        <w:rPr>
          <w:rFonts w:hint="eastAsia" w:ascii="宋体" w:hAnsi="宋体"/>
          <w:sz w:val="24"/>
          <w:u w:val="none"/>
        </w:rPr>
      </w:pPr>
      <w:r>
        <w:rPr>
          <w:rFonts w:hint="eastAsia" w:ascii="宋体" w:hAnsi="宋体"/>
          <w:sz w:val="24"/>
          <w:u w:val="none"/>
          <w:shd w:val="clear" w:color="auto" w:fill="FFFFFF"/>
        </w:rPr>
        <w:t>21、KVO速度可设置：可根据不同的针筒规格设置KVO速度，</w:t>
      </w:r>
      <w:r>
        <w:rPr>
          <w:sz w:val="24"/>
          <w:u w:val="none"/>
        </w:rPr>
        <w:t>KVO</w:t>
      </w:r>
      <w:r>
        <w:rPr>
          <w:rFonts w:hint="eastAsia"/>
          <w:sz w:val="24"/>
          <w:u w:val="none"/>
        </w:rPr>
        <w:t>速度默认为</w:t>
      </w:r>
      <w:r>
        <w:rPr>
          <w:sz w:val="24"/>
          <w:u w:val="none"/>
        </w:rPr>
        <w:t>0.5ml/h</w:t>
      </w:r>
      <w:r>
        <w:rPr>
          <w:rFonts w:hint="eastAsia"/>
          <w:sz w:val="24"/>
          <w:u w:val="none"/>
        </w:rPr>
        <w:t>；</w:t>
      </w:r>
      <w:r>
        <w:rPr>
          <w:sz w:val="24"/>
          <w:u w:val="none"/>
        </w:rPr>
        <w:t>10ml</w:t>
      </w:r>
      <w:r>
        <w:rPr>
          <w:rFonts w:hint="eastAsia"/>
          <w:sz w:val="24"/>
          <w:u w:val="none"/>
        </w:rPr>
        <w:t>规格的注射器的</w:t>
      </w:r>
      <w:r>
        <w:rPr>
          <w:sz w:val="24"/>
          <w:u w:val="none"/>
        </w:rPr>
        <w:t>KVO</w:t>
      </w:r>
      <w:r>
        <w:rPr>
          <w:rFonts w:hint="eastAsia"/>
          <w:sz w:val="24"/>
          <w:u w:val="none"/>
        </w:rPr>
        <w:t>速度范围为</w:t>
      </w:r>
      <w:r>
        <w:rPr>
          <w:sz w:val="24"/>
          <w:u w:val="none"/>
        </w:rPr>
        <w:t>0.1~1ml/h</w:t>
      </w:r>
      <w:r>
        <w:rPr>
          <w:rFonts w:hint="eastAsia"/>
          <w:sz w:val="24"/>
          <w:u w:val="none"/>
        </w:rPr>
        <w:t>；</w:t>
      </w:r>
      <w:r>
        <w:rPr>
          <w:sz w:val="24"/>
          <w:u w:val="none"/>
        </w:rPr>
        <w:t>20ml</w:t>
      </w:r>
      <w:r>
        <w:rPr>
          <w:rFonts w:hint="eastAsia"/>
          <w:sz w:val="24"/>
          <w:u w:val="none"/>
        </w:rPr>
        <w:t>、</w:t>
      </w:r>
      <w:r>
        <w:rPr>
          <w:sz w:val="24"/>
          <w:u w:val="none"/>
        </w:rPr>
        <w:t>30ml</w:t>
      </w:r>
      <w:r>
        <w:rPr>
          <w:rFonts w:hint="eastAsia"/>
          <w:sz w:val="24"/>
          <w:u w:val="none"/>
        </w:rPr>
        <w:t>和</w:t>
      </w:r>
      <w:r>
        <w:rPr>
          <w:sz w:val="24"/>
          <w:u w:val="none"/>
        </w:rPr>
        <w:t>50ml</w:t>
      </w:r>
      <w:r>
        <w:rPr>
          <w:rFonts w:hint="eastAsia"/>
          <w:sz w:val="24"/>
          <w:u w:val="none"/>
        </w:rPr>
        <w:t>的</w:t>
      </w:r>
      <w:r>
        <w:rPr>
          <w:sz w:val="24"/>
          <w:u w:val="none"/>
        </w:rPr>
        <w:t>KVO</w:t>
      </w:r>
      <w:r>
        <w:rPr>
          <w:rFonts w:hint="eastAsia"/>
          <w:sz w:val="24"/>
          <w:u w:val="none"/>
        </w:rPr>
        <w:t>速度范围</w:t>
      </w:r>
      <w:r>
        <w:rPr>
          <w:sz w:val="24"/>
          <w:u w:val="none"/>
        </w:rPr>
        <w:t>0.1~5ml/</w:t>
      </w:r>
      <w:r>
        <w:rPr>
          <w:rFonts w:hint="eastAsia" w:ascii="宋体" w:hAnsi="宋体"/>
          <w:sz w:val="24"/>
          <w:u w:val="none"/>
        </w:rPr>
        <w:t>h；</w:t>
      </w:r>
    </w:p>
    <w:p w14:paraId="106EB8F8">
      <w:pPr>
        <w:rPr>
          <w:rFonts w:hint="eastAsia" w:ascii="宋体" w:hAnsi="宋体"/>
          <w:sz w:val="24"/>
          <w:u w:val="none"/>
        </w:rPr>
      </w:pPr>
      <w:r>
        <w:rPr>
          <w:rFonts w:hint="eastAsia" w:ascii="宋体" w:hAnsi="宋体"/>
          <w:sz w:val="24"/>
          <w:u w:val="none"/>
        </w:rPr>
        <w:t>▲22、</w:t>
      </w:r>
      <w:r>
        <w:rPr>
          <w:rFonts w:hint="eastAsia" w:ascii="宋体" w:hAnsi="宋体"/>
          <w:sz w:val="24"/>
          <w:u w:val="none"/>
          <w:lang w:eastAsia="zh-CN"/>
        </w:rPr>
        <w:t>内置≥</w:t>
      </w:r>
      <w:r>
        <w:rPr>
          <w:rFonts w:hint="eastAsia" w:ascii="宋体" w:hAnsi="宋体"/>
          <w:sz w:val="24"/>
          <w:u w:val="none"/>
        </w:rPr>
        <w:t>30种注射器品牌；</w:t>
      </w:r>
    </w:p>
    <w:p w14:paraId="1BE91DCD">
      <w:pPr>
        <w:pStyle w:val="5"/>
        <w:ind w:left="720" w:hanging="720" w:hangingChars="300"/>
        <w:jc w:val="left"/>
        <w:rPr>
          <w:rFonts w:hint="eastAsia" w:ascii="宋体" w:hAnsi="宋体"/>
          <w:sz w:val="24"/>
          <w:szCs w:val="24"/>
          <w:u w:val="none"/>
        </w:rPr>
      </w:pPr>
      <w:r>
        <w:rPr>
          <w:rFonts w:hint="eastAsia" w:ascii="宋体" w:hAnsi="宋体"/>
          <w:sz w:val="24"/>
          <w:szCs w:val="24"/>
          <w:u w:val="none"/>
        </w:rPr>
        <w:t>23、紧急断电报警功能：</w:t>
      </w:r>
      <w:r>
        <w:rPr>
          <w:rFonts w:hint="eastAsia" w:ascii="宋体" w:hAnsi="宋体"/>
          <w:sz w:val="24"/>
          <w:szCs w:val="24"/>
          <w:u w:val="none"/>
          <w:shd w:val="clear" w:color="auto" w:fill="FFFFFF"/>
        </w:rPr>
        <w:t>在交流电源和电池同时被拔掉，内设纽扣电池还可以持续3分钟报警，更安全；</w:t>
      </w:r>
    </w:p>
    <w:p w14:paraId="6B311126">
      <w:pPr>
        <w:ind w:left="720" w:hanging="720" w:hangingChars="300"/>
        <w:rPr>
          <w:rFonts w:hint="eastAsia" w:ascii="宋体" w:hAnsi="宋体"/>
          <w:kern w:val="0"/>
          <w:sz w:val="24"/>
          <w:u w:val="none"/>
        </w:rPr>
      </w:pPr>
      <w:r>
        <w:rPr>
          <w:rFonts w:hint="eastAsia" w:ascii="宋体" w:hAnsi="宋体"/>
          <w:kern w:val="0"/>
          <w:sz w:val="24"/>
          <w:u w:val="none"/>
        </w:rPr>
        <w:t>24、具有限制量设定、输出量查询、KVO速率、快速输液控制、快速推进键保险、流量设定键的锁定、市电及内置电池指示、历史数据查询等功能。</w:t>
      </w:r>
    </w:p>
    <w:p w14:paraId="26196465">
      <w:pPr>
        <w:rPr>
          <w:rFonts w:hint="eastAsia" w:ascii="宋体" w:hAnsi="宋体"/>
          <w:b/>
          <w:color w:val="FF0000"/>
          <w:kern w:val="0"/>
          <w:sz w:val="24"/>
          <w:u w:val="none"/>
        </w:rPr>
      </w:pPr>
      <w:r>
        <w:rPr>
          <w:rFonts w:hint="eastAsia" w:ascii="宋体" w:hAnsi="宋体"/>
          <w:color w:val="000000"/>
          <w:sz w:val="24"/>
          <w:u w:val="none"/>
        </w:rPr>
        <w:t>25、</w:t>
      </w:r>
      <w:r>
        <w:rPr>
          <w:rFonts w:hint="eastAsia" w:ascii="宋体" w:hAnsi="宋体"/>
          <w:color w:val="000000"/>
          <w:kern w:val="0"/>
          <w:sz w:val="24"/>
          <w:u w:val="none"/>
        </w:rPr>
        <w:t>可选择升级无线输注监控系统，同时监控达500多台注射泵输液泵。</w:t>
      </w:r>
    </w:p>
    <w:p w14:paraId="34E69816">
      <w:pPr>
        <w:ind w:left="240" w:hanging="240" w:hangingChars="100"/>
        <w:rPr>
          <w:rFonts w:hint="eastAsia" w:ascii="宋体" w:hAnsi="宋体"/>
          <w:kern w:val="0"/>
          <w:sz w:val="24"/>
          <w:u w:val="none"/>
        </w:rPr>
      </w:pPr>
      <w:r>
        <w:rPr>
          <w:rFonts w:hint="eastAsia" w:ascii="宋体" w:hAnsi="宋体"/>
          <w:color w:val="000000"/>
          <w:kern w:val="0"/>
          <w:sz w:val="24"/>
          <w:u w:val="none"/>
        </w:rPr>
        <w:t>26、可选择和输液泵叠加组合成4-8通道输注集成系统，通过一条电源线输出。</w:t>
      </w:r>
      <w:r>
        <w:rPr>
          <w:rFonts w:hint="eastAsia" w:ascii="宋体" w:hAnsi="宋体"/>
          <w:kern w:val="0"/>
          <w:sz w:val="24"/>
          <w:u w:val="none"/>
        </w:rPr>
        <w:t xml:space="preserve"> </w:t>
      </w:r>
    </w:p>
    <w:p w14:paraId="7AE57C6F">
      <w:pPr>
        <w:rPr>
          <w:rFonts w:hint="eastAsia"/>
          <w:sz w:val="24"/>
          <w:u w:val="none"/>
        </w:rPr>
      </w:pPr>
      <w:r>
        <w:rPr>
          <w:rFonts w:hint="eastAsia"/>
          <w:sz w:val="24"/>
          <w:u w:val="none"/>
        </w:rPr>
        <w:t>27、双通道一体机，可以分速输注；</w:t>
      </w:r>
    </w:p>
    <w:p w14:paraId="63FD0A3C">
      <w:pPr>
        <w:rPr>
          <w:rFonts w:hint="eastAsia" w:ascii="宋体" w:hAnsi="宋体"/>
          <w:color w:val="000000"/>
          <w:kern w:val="0"/>
          <w:sz w:val="24"/>
          <w:u w:val="none"/>
        </w:rPr>
      </w:pPr>
      <w:r>
        <w:rPr>
          <w:rFonts w:hint="eastAsia"/>
          <w:color w:val="000000"/>
          <w:sz w:val="24"/>
          <w:u w:val="none"/>
        </w:rPr>
        <w:t>28、</w:t>
      </w:r>
      <w:r>
        <w:rPr>
          <w:rFonts w:hint="eastAsia" w:ascii="宋体" w:hAnsi="宋体"/>
          <w:color w:val="000000"/>
          <w:kern w:val="0"/>
          <w:sz w:val="24"/>
          <w:u w:val="none"/>
        </w:rPr>
        <w:t>双色系设计，不同通道对应不同颜色；</w:t>
      </w:r>
    </w:p>
    <w:p w14:paraId="655FACDD">
      <w:pPr>
        <w:rPr>
          <w:rFonts w:hint="eastAsia" w:ascii="宋体" w:hAnsi="宋体"/>
          <w:b/>
          <w:color w:val="FF0000"/>
          <w:sz w:val="24"/>
          <w:u w:val="none"/>
        </w:rPr>
      </w:pPr>
      <w:r>
        <w:rPr>
          <w:rFonts w:hint="eastAsia" w:ascii="宋体" w:hAnsi="宋体"/>
          <w:kern w:val="0"/>
          <w:sz w:val="24"/>
          <w:u w:val="none"/>
        </w:rPr>
        <w:t>29、采用两个显示屏幕分别显示各通道的情况</w:t>
      </w:r>
    </w:p>
    <w:p w14:paraId="59A8AB37">
      <w:pPr>
        <w:ind w:left="240" w:hanging="240" w:hangingChars="100"/>
        <w:rPr>
          <w:rFonts w:hint="eastAsia" w:ascii="宋体" w:hAnsi="宋体"/>
          <w:kern w:val="0"/>
          <w:sz w:val="24"/>
          <w:u w:val="none"/>
        </w:rPr>
      </w:pPr>
      <w:r>
        <w:rPr>
          <w:rFonts w:hint="eastAsia" w:ascii="宋体" w:hAnsi="宋体"/>
          <w:kern w:val="0"/>
          <w:sz w:val="24"/>
          <w:u w:val="none"/>
        </w:rPr>
        <w:t xml:space="preserve">  </w:t>
      </w:r>
    </w:p>
    <w:p w14:paraId="6903722F">
      <w:pPr>
        <w:ind w:left="240" w:hanging="240" w:hangingChars="100"/>
        <w:rPr>
          <w:rFonts w:hint="eastAsia" w:ascii="宋体" w:hAnsi="宋体"/>
          <w:kern w:val="0"/>
          <w:sz w:val="24"/>
          <w:u w:val="none"/>
        </w:rPr>
      </w:pPr>
      <w:r>
        <w:rPr>
          <w:rFonts w:hint="eastAsia" w:ascii="宋体" w:hAnsi="宋体"/>
          <w:kern w:val="0"/>
          <w:sz w:val="24"/>
          <w:u w:val="none"/>
        </w:rPr>
        <w:t>30、泵身上带有操作指南和各功能键的操作使用方法。</w:t>
      </w:r>
    </w:p>
    <w:p w14:paraId="015CF04A">
      <w:pPr>
        <w:rPr>
          <w:rFonts w:hint="eastAsia"/>
          <w:sz w:val="24"/>
          <w:u w:val="none"/>
        </w:rPr>
      </w:pPr>
      <w:r>
        <w:rPr>
          <w:rFonts w:hint="eastAsia" w:ascii="宋体" w:hAnsi="宋体"/>
          <w:kern w:val="0"/>
          <w:sz w:val="24"/>
          <w:u w:val="none"/>
        </w:rPr>
        <w:t>31、</w:t>
      </w:r>
      <w:r>
        <w:rPr>
          <w:rFonts w:hint="eastAsia" w:ascii="Microsoft YaHei ΢ȭхڢ  ڌ墠 ˎ̥" w:hAnsi="微软雅黑" w:eastAsia="Microsoft YaHei ΢ȭхڢ  ڌ墠 ˎ̥"/>
          <w:color w:val="333333"/>
          <w:sz w:val="24"/>
          <w:u w:val="none"/>
        </w:rPr>
        <w:t xml:space="preserve">设备进液防护等级：IPX4 </w:t>
      </w:r>
    </w:p>
    <w:p w14:paraId="14365B45">
      <w:pPr>
        <w:rPr>
          <w:rFonts w:hint="eastAsia" w:ascii="Microsoft YaHei ΢ȭхڢ  ڌ墠 ˎ̥" w:hAnsi="微软雅黑" w:eastAsia="Microsoft YaHei ΢ȭхڢ  ڌ墠 ˎ̥"/>
          <w:color w:val="333333"/>
          <w:sz w:val="24"/>
          <w:u w:val="none"/>
        </w:rPr>
      </w:pPr>
      <w:r>
        <w:rPr>
          <w:rFonts w:hint="eastAsia" w:ascii="宋体" w:hAnsi="宋体"/>
          <w:kern w:val="0"/>
          <w:sz w:val="24"/>
          <w:u w:val="none"/>
        </w:rPr>
        <w:t>32、</w:t>
      </w:r>
      <w:r>
        <w:rPr>
          <w:rFonts w:hint="eastAsia" w:ascii="Microsoft YaHei ΢ȭхڢ  ڌ墠 ˎ̥" w:hAnsi="微软雅黑" w:eastAsia="Microsoft YaHei ΢ȭхڢ  ڌ墠 ˎ̥"/>
          <w:color w:val="333333"/>
          <w:sz w:val="24"/>
          <w:u w:val="none"/>
        </w:rPr>
        <w:t>设备防电击安全等级：Ⅰ类、CF型</w:t>
      </w:r>
    </w:p>
    <w:p w14:paraId="7BAE70D3">
      <w:pP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设备使用年限10年</w:t>
      </w:r>
    </w:p>
    <w:p w14:paraId="0D78ADD7">
      <w:pPr>
        <w:rPr>
          <w:rFonts w:hint="eastAsia" w:ascii="Microsoft YaHei ΢ȭхڢ  ڌ墠 ˎ̥" w:hAnsi="微软雅黑" w:eastAsia="Microsoft YaHei ΢ȭхڢ  ڌ墠 ˎ̥"/>
          <w:color w:val="333333"/>
          <w:sz w:val="24"/>
          <w:u w:val="none"/>
        </w:rPr>
      </w:pPr>
    </w:p>
    <w:p w14:paraId="3751A8F9">
      <w:pPr>
        <w:widowControl w:val="0"/>
        <w:numPr>
          <w:ilvl w:val="0"/>
          <w:numId w:val="0"/>
        </w:numPr>
        <w:spacing w:before="156" w:beforeLines="50" w:after="156" w:afterLines="50"/>
        <w:jc w:val="left"/>
        <w:rPr>
          <w:rFonts w:hint="default" w:ascii="宋体" w:hAnsi="宋体" w:eastAsia="宋体" w:cs="宋体"/>
          <w:szCs w:val="21"/>
          <w:lang w:val="en-US" w:eastAsia="zh-CN"/>
        </w:rPr>
      </w:pPr>
    </w:p>
    <w:p w14:paraId="3BAFA4F7">
      <w:pPr>
        <w:widowControl w:val="0"/>
        <w:numPr>
          <w:ilvl w:val="0"/>
          <w:numId w:val="0"/>
        </w:numPr>
        <w:spacing w:before="156" w:beforeLines="50" w:after="156" w:afterLines="50"/>
        <w:jc w:val="left"/>
        <w:rPr>
          <w:rFonts w:hint="default" w:ascii="宋体" w:hAnsi="宋体" w:eastAsia="宋体" w:cs="宋体"/>
          <w:szCs w:val="21"/>
          <w:lang w:val="en-US" w:eastAsia="zh-CN"/>
        </w:rPr>
      </w:pPr>
    </w:p>
    <w:bookmarkEnd w:id="0"/>
    <w:p w14:paraId="15645B5C">
      <w:pPr>
        <w:pStyle w:val="2"/>
        <w:rPr>
          <w:rFonts w:hint="eastAsia"/>
        </w:rPr>
      </w:pPr>
      <w:bookmarkStart w:id="1" w:name="_Hlk24730700"/>
    </w:p>
    <w:bookmarkEnd w:id="1"/>
    <w:p w14:paraId="35DA96FA">
      <w:pPr>
        <w:ind w:firstLine="2530" w:firstLineChars="700"/>
        <w:rPr>
          <w:rFonts w:hint="eastAsia" w:eastAsia="宋体"/>
          <w:b/>
          <w:bCs/>
          <w:sz w:val="36"/>
          <w:szCs w:val="36"/>
          <w:lang w:val="en-US" w:eastAsia="zh-CN"/>
        </w:rPr>
      </w:pPr>
      <w:r>
        <w:rPr>
          <w:rFonts w:hint="eastAsia"/>
          <w:b/>
          <w:bCs/>
          <w:sz w:val="36"/>
          <w:szCs w:val="36"/>
        </w:rPr>
        <w:t>压缩式雾化</w:t>
      </w:r>
      <w:r>
        <w:rPr>
          <w:rFonts w:hint="eastAsia"/>
          <w:b/>
          <w:bCs/>
          <w:sz w:val="36"/>
          <w:szCs w:val="36"/>
          <w:lang w:val="en-US" w:eastAsia="zh-CN"/>
        </w:rPr>
        <w:t>机参数</w:t>
      </w:r>
    </w:p>
    <w:p w14:paraId="03FCEA52">
      <w:pPr>
        <w:rPr>
          <w:rFonts w:hint="eastAsia"/>
        </w:rPr>
      </w:pPr>
      <w:r>
        <w:rPr>
          <w:rFonts w:hint="eastAsia"/>
        </w:rPr>
        <w:t xml:space="preserve"> </w:t>
      </w:r>
    </w:p>
    <w:p w14:paraId="55B49F90">
      <w:pPr>
        <w:rPr>
          <w:rFonts w:hint="eastAsia"/>
        </w:rPr>
      </w:pPr>
      <w:r>
        <w:rPr>
          <w:rFonts w:hint="eastAsia"/>
          <w:lang w:val="en-US" w:eastAsia="zh-CN"/>
        </w:rPr>
        <w:t>1</w:t>
      </w:r>
      <w:r>
        <w:rPr>
          <w:rFonts w:hint="eastAsia"/>
        </w:rPr>
        <w:t>. 额定电压和频率：a.c.220V，50HZ</w:t>
      </w:r>
    </w:p>
    <w:p w14:paraId="4171D058">
      <w:pPr>
        <w:rPr>
          <w:rFonts w:hint="eastAsia"/>
        </w:rPr>
      </w:pPr>
      <w:r>
        <w:rPr>
          <w:rFonts w:hint="eastAsia"/>
          <w:lang w:val="en-US" w:eastAsia="zh-CN"/>
        </w:rPr>
        <w:t>2</w:t>
      </w:r>
      <w:r>
        <w:rPr>
          <w:rFonts w:hint="eastAsia"/>
        </w:rPr>
        <w:t>. 有效粒径1-5μm：≥68%</w:t>
      </w:r>
      <w:r>
        <w:rPr>
          <w:rFonts w:hint="eastAsia"/>
          <w:lang w:eastAsia="zh-CN"/>
        </w:rPr>
        <w:t>，</w:t>
      </w:r>
      <w:r>
        <w:rPr>
          <w:rFonts w:hint="eastAsia"/>
        </w:rPr>
        <w:t xml:space="preserve"> 中位粒径：3.7um+25%</w:t>
      </w:r>
    </w:p>
    <w:p w14:paraId="474F1EFC">
      <w:pPr>
        <w:rPr>
          <w:rFonts w:hint="eastAsia"/>
        </w:rPr>
      </w:pPr>
      <w:r>
        <w:rPr>
          <w:rFonts w:hint="eastAsia"/>
          <w:lang w:val="en-US" w:eastAsia="zh-CN"/>
        </w:rPr>
        <w:t>3</w:t>
      </w:r>
      <w:r>
        <w:rPr>
          <w:rFonts w:hint="eastAsia"/>
        </w:rPr>
        <w:t>. 噪音：空载运行低于55dB（A）</w:t>
      </w:r>
    </w:p>
    <w:p w14:paraId="3EEB11BA">
      <w:pPr>
        <w:rPr>
          <w:rFonts w:hint="eastAsia"/>
        </w:rPr>
      </w:pPr>
      <w:r>
        <w:rPr>
          <w:rFonts w:hint="eastAsia"/>
          <w:lang w:val="en-US" w:eastAsia="zh-CN"/>
        </w:rPr>
        <w:t>4</w:t>
      </w:r>
      <w:r>
        <w:rPr>
          <w:rFonts w:hint="eastAsia"/>
        </w:rPr>
        <w:t>. 雾化率：≥0.2ml/min，配套家瑞康简易雾化器JLA，可根据使用者潮气量实时调节雾化速率。</w:t>
      </w:r>
    </w:p>
    <w:p w14:paraId="58693FFC">
      <w:pPr>
        <w:rPr>
          <w:rFonts w:hint="eastAsia" w:eastAsia="宋体"/>
          <w:lang w:eastAsia="zh-CN"/>
        </w:rPr>
      </w:pPr>
      <w:r>
        <w:rPr>
          <w:rFonts w:hint="eastAsia"/>
          <w:lang w:val="en-US" w:eastAsia="zh-CN"/>
        </w:rPr>
        <w:t>5</w:t>
      </w:r>
      <w:r>
        <w:rPr>
          <w:rFonts w:hint="eastAsia"/>
        </w:rPr>
        <w:t>. 药液残留量：&lt;1.0mL</w:t>
      </w:r>
      <w:r>
        <w:rPr>
          <w:rFonts w:hint="eastAsia"/>
          <w:lang w:eastAsia="zh-CN"/>
        </w:rPr>
        <w:t>，</w:t>
      </w:r>
      <w:r>
        <w:rPr>
          <w:rFonts w:hint="eastAsia"/>
        </w:rPr>
        <w:t>内配药杯容量：8ml±0.8ml</w:t>
      </w:r>
    </w:p>
    <w:p w14:paraId="12BE8DF6">
      <w:pPr>
        <w:rPr>
          <w:rFonts w:hint="eastAsia"/>
        </w:rPr>
      </w:pPr>
      <w:r>
        <w:rPr>
          <w:rFonts w:hint="eastAsia"/>
          <w:lang w:val="en-US" w:eastAsia="zh-CN"/>
        </w:rPr>
        <w:t>6</w:t>
      </w:r>
      <w:r>
        <w:rPr>
          <w:rFonts w:hint="eastAsia"/>
        </w:rPr>
        <w:t>. 气体流量：≥5L/min</w:t>
      </w:r>
    </w:p>
    <w:p w14:paraId="4DDE1B8C">
      <w:pPr>
        <w:rPr>
          <w:rFonts w:hint="eastAsia"/>
        </w:rPr>
      </w:pPr>
      <w:r>
        <w:rPr>
          <w:rFonts w:hint="eastAsia"/>
          <w:lang w:val="en-US" w:eastAsia="zh-CN"/>
        </w:rPr>
        <w:t>7</w:t>
      </w:r>
      <w:r>
        <w:rPr>
          <w:rFonts w:hint="eastAsia"/>
        </w:rPr>
        <w:t>. 压力范围：正常工作条件下，产生的压力应在 50kPa~150kPa 范围内；异常工作条件下，产生的最大压力应该在150kPa~400kPa范围内，且不发生管体破裂现象。</w:t>
      </w:r>
    </w:p>
    <w:p w14:paraId="3C7D60E7">
      <w:pPr>
        <w:rPr>
          <w:rFonts w:hint="eastAsia"/>
        </w:rPr>
      </w:pPr>
      <w:r>
        <w:rPr>
          <w:rFonts w:hint="eastAsia"/>
          <w:lang w:val="en-US" w:eastAsia="zh-CN"/>
        </w:rPr>
        <w:t>8</w:t>
      </w:r>
      <w:r>
        <w:rPr>
          <w:rFonts w:hint="eastAsia"/>
        </w:rPr>
        <w:t>. 尺寸：195</w:t>
      </w:r>
      <w:r>
        <w:rPr>
          <w:rFonts w:hint="eastAsia"/>
          <w:lang w:val="en-US" w:eastAsia="zh-CN"/>
        </w:rPr>
        <w:t>*</w:t>
      </w:r>
      <w:r>
        <w:rPr>
          <w:rFonts w:hint="eastAsia"/>
        </w:rPr>
        <w:t>150</w:t>
      </w:r>
      <w:r>
        <w:rPr>
          <w:rFonts w:hint="eastAsia"/>
          <w:lang w:val="en-US" w:eastAsia="zh-CN"/>
        </w:rPr>
        <w:t>*</w:t>
      </w:r>
      <w:r>
        <w:rPr>
          <w:rFonts w:hint="eastAsia"/>
        </w:rPr>
        <w:t>108mm</w:t>
      </w:r>
      <w:r>
        <w:rPr>
          <w:rFonts w:hint="eastAsia"/>
          <w:lang w:eastAsia="zh-CN"/>
        </w:rPr>
        <w:t>，</w:t>
      </w:r>
      <w:r>
        <w:rPr>
          <w:rFonts w:hint="eastAsia"/>
        </w:rPr>
        <w:t xml:space="preserve"> 重量：</w:t>
      </w:r>
      <w:r>
        <w:rPr>
          <w:rFonts w:hint="eastAsia"/>
          <w:lang w:eastAsia="zh-CN"/>
        </w:rPr>
        <w:t>≤</w:t>
      </w:r>
      <w:r>
        <w:rPr>
          <w:rFonts w:hint="eastAsia"/>
        </w:rPr>
        <w:t>1.4KG</w:t>
      </w:r>
    </w:p>
    <w:p w14:paraId="3110E821">
      <w:pPr>
        <w:rPr>
          <w:rFonts w:hint="eastAsia"/>
        </w:rPr>
      </w:pPr>
      <w:r>
        <w:rPr>
          <w:rFonts w:hint="eastAsia"/>
          <w:lang w:val="en-US" w:eastAsia="zh-CN"/>
        </w:rPr>
        <w:t>9</w:t>
      </w:r>
      <w:r>
        <w:rPr>
          <w:rFonts w:hint="eastAsia"/>
        </w:rPr>
        <w:t>. 可连续工作：大于4小时</w:t>
      </w:r>
    </w:p>
    <w:p w14:paraId="0CB81BD0">
      <w:pPr>
        <w:rPr>
          <w:rFonts w:hint="eastAsia"/>
        </w:rPr>
      </w:pPr>
    </w:p>
    <w:p w14:paraId="35BD7AB7">
      <w:pPr>
        <w:rPr>
          <w:rFonts w:hint="eastAsia"/>
        </w:rPr>
      </w:pPr>
    </w:p>
    <w:p w14:paraId="6702B05B">
      <w:pPr>
        <w:rPr>
          <w:rFonts w:hint="eastAsia"/>
        </w:rPr>
      </w:pPr>
    </w:p>
    <w:p w14:paraId="2824D485">
      <w:pPr>
        <w:rPr>
          <w:rFonts w:hint="eastAsia"/>
        </w:rPr>
      </w:pPr>
    </w:p>
    <w:p w14:paraId="3D84787D">
      <w:pPr>
        <w:rPr>
          <w:rFonts w:hint="eastAsia"/>
        </w:rPr>
      </w:pPr>
    </w:p>
    <w:p w14:paraId="5EA346CC">
      <w:pPr>
        <w:ind w:firstLine="1680" w:firstLineChars="800"/>
        <w:rPr>
          <w:rFonts w:hint="eastAsia"/>
          <w:lang w:val="en-US" w:eastAsia="zh-CN"/>
        </w:rPr>
      </w:pPr>
    </w:p>
    <w:p w14:paraId="236DFD45">
      <w:pPr>
        <w:ind w:firstLine="1680" w:firstLineChars="800"/>
        <w:rPr>
          <w:rFonts w:hint="eastAsia"/>
          <w:lang w:val="en-US" w:eastAsia="zh-CN"/>
        </w:rPr>
      </w:pPr>
    </w:p>
    <w:p w14:paraId="1E30BF97">
      <w:pPr>
        <w:ind w:firstLine="1680" w:firstLineChars="800"/>
        <w:rPr>
          <w:rFonts w:hint="eastAsia"/>
          <w:lang w:val="en-US" w:eastAsia="zh-CN"/>
        </w:rPr>
      </w:pPr>
    </w:p>
    <w:p w14:paraId="71CABB30">
      <w:pPr>
        <w:ind w:firstLine="1680" w:firstLineChars="800"/>
        <w:rPr>
          <w:rFonts w:hint="eastAsia"/>
          <w:lang w:val="en-US" w:eastAsia="zh-CN"/>
        </w:rPr>
      </w:pPr>
    </w:p>
    <w:p w14:paraId="19BB46CF">
      <w:pPr>
        <w:ind w:firstLine="1680" w:firstLineChars="800"/>
        <w:rPr>
          <w:rFonts w:hint="eastAsia"/>
          <w:lang w:val="en-US" w:eastAsia="zh-CN"/>
        </w:rPr>
      </w:pPr>
    </w:p>
    <w:p w14:paraId="4AF96202">
      <w:pPr>
        <w:ind w:firstLine="1680" w:firstLineChars="800"/>
        <w:rPr>
          <w:rFonts w:hint="eastAsia"/>
          <w:lang w:val="en-US" w:eastAsia="zh-CN"/>
        </w:rPr>
      </w:pPr>
    </w:p>
    <w:p w14:paraId="659A788C">
      <w:pPr>
        <w:ind w:firstLine="1680" w:firstLineChars="800"/>
        <w:rPr>
          <w:rFonts w:hint="eastAsia"/>
          <w:lang w:val="en-US" w:eastAsia="zh-CN"/>
        </w:rPr>
      </w:pPr>
    </w:p>
    <w:p w14:paraId="2EF6122A">
      <w:pPr>
        <w:ind w:firstLine="1680" w:firstLineChars="800"/>
        <w:rPr>
          <w:rFonts w:hint="eastAsia"/>
          <w:lang w:val="en-US" w:eastAsia="zh-CN"/>
        </w:rPr>
      </w:pPr>
    </w:p>
    <w:p w14:paraId="41A156B9">
      <w:pPr>
        <w:ind w:firstLine="1680" w:firstLineChars="800"/>
        <w:rPr>
          <w:rFonts w:hint="eastAsia"/>
          <w:lang w:val="en-US" w:eastAsia="zh-CN"/>
        </w:rPr>
      </w:pPr>
    </w:p>
    <w:p w14:paraId="60ABAA73">
      <w:pPr>
        <w:ind w:firstLine="1680" w:firstLineChars="800"/>
        <w:rPr>
          <w:rFonts w:hint="eastAsia"/>
          <w:lang w:val="en-US" w:eastAsia="zh-CN"/>
        </w:rPr>
      </w:pPr>
    </w:p>
    <w:p w14:paraId="7A150B93">
      <w:pPr>
        <w:ind w:firstLine="1680" w:firstLineChars="800"/>
        <w:rPr>
          <w:rFonts w:hint="eastAsia"/>
          <w:lang w:val="en-US" w:eastAsia="zh-CN"/>
        </w:rPr>
      </w:pPr>
    </w:p>
    <w:p w14:paraId="3058AA69">
      <w:pPr>
        <w:ind w:firstLine="1680" w:firstLineChars="800"/>
        <w:rPr>
          <w:rFonts w:hint="eastAsia"/>
          <w:lang w:val="en-US" w:eastAsia="zh-CN"/>
        </w:rPr>
      </w:pPr>
    </w:p>
    <w:p w14:paraId="711BEDEA">
      <w:pPr>
        <w:ind w:firstLine="1680" w:firstLineChars="800"/>
        <w:rPr>
          <w:rFonts w:hint="eastAsia"/>
          <w:lang w:val="en-US" w:eastAsia="zh-CN"/>
        </w:rPr>
      </w:pPr>
    </w:p>
    <w:p w14:paraId="3DBAC271">
      <w:pPr>
        <w:ind w:firstLine="1680" w:firstLineChars="800"/>
        <w:rPr>
          <w:rFonts w:hint="eastAsia"/>
          <w:lang w:val="en-US" w:eastAsia="zh-CN"/>
        </w:rPr>
      </w:pPr>
    </w:p>
    <w:p w14:paraId="132626AB">
      <w:pPr>
        <w:ind w:firstLine="1680" w:firstLineChars="800"/>
        <w:rPr>
          <w:rFonts w:hint="eastAsia"/>
          <w:lang w:val="en-US" w:eastAsia="zh-CN"/>
        </w:rPr>
      </w:pPr>
    </w:p>
    <w:p w14:paraId="5979FAE5">
      <w:pPr>
        <w:ind w:firstLine="2520" w:firstLineChars="1200"/>
        <w:rPr>
          <w:rFonts w:hint="eastAsia"/>
          <w:b/>
          <w:bCs/>
          <w:sz w:val="36"/>
          <w:szCs w:val="36"/>
          <w:lang w:val="en-US" w:eastAsia="zh-CN"/>
        </w:rPr>
      </w:pPr>
      <w:r>
        <w:rPr>
          <w:rFonts w:hint="eastAsia"/>
          <w:lang w:val="en-US" w:eastAsia="zh-CN"/>
        </w:rPr>
        <w:t xml:space="preserve"> </w:t>
      </w:r>
      <w:r>
        <w:rPr>
          <w:rFonts w:hint="eastAsia"/>
          <w:b/>
          <w:bCs/>
          <w:sz w:val="36"/>
          <w:szCs w:val="36"/>
          <w:lang w:val="en-US" w:eastAsia="zh-CN"/>
        </w:rPr>
        <w:t>换药车参数</w:t>
      </w:r>
    </w:p>
    <w:p w14:paraId="467B846F">
      <w:pPr>
        <w:rPr>
          <w:rFonts w:hint="default"/>
          <w:b/>
          <w:bCs/>
          <w:sz w:val="24"/>
          <w:szCs w:val="24"/>
          <w:lang w:val="en-US" w:eastAsia="zh-CN"/>
        </w:rPr>
      </w:pPr>
    </w:p>
    <w:p w14:paraId="442C1975">
      <w:pPr>
        <w:rPr>
          <w:rFonts w:hint="eastAsia"/>
        </w:rPr>
      </w:pPr>
    </w:p>
    <w:p w14:paraId="15248B58">
      <w:pPr>
        <w:numPr>
          <w:ilvl w:val="0"/>
          <w:numId w:val="2"/>
        </w:numPr>
        <w:rPr>
          <w:rFonts w:hint="eastAsia"/>
        </w:rPr>
      </w:pPr>
      <w:r>
        <w:rPr>
          <w:rFonts w:hint="eastAsia"/>
        </w:rPr>
        <w:t>规格尺寸：750×475×920mm台面凹陷尺寸：435</w:t>
      </w:r>
      <w:r>
        <w:rPr>
          <w:rFonts w:hint="eastAsia"/>
          <w:lang w:val="en-US" w:eastAsia="zh-CN"/>
        </w:rPr>
        <w:t>*</w:t>
      </w:r>
      <w:r>
        <w:rPr>
          <w:rFonts w:hint="eastAsia"/>
        </w:rPr>
        <w:t>435</w:t>
      </w:r>
      <w:r>
        <w:rPr>
          <w:rFonts w:hint="eastAsia"/>
          <w:lang w:val="en-US" w:eastAsia="zh-CN"/>
        </w:rPr>
        <w:t>*</w:t>
      </w:r>
      <w:r>
        <w:rPr>
          <w:rFonts w:hint="eastAsia"/>
        </w:rPr>
        <w:t>10mm（轮子到台面不包括围栏）。</w:t>
      </w:r>
    </w:p>
    <w:p w14:paraId="0B1A299D">
      <w:pPr>
        <w:rPr>
          <w:rFonts w:hint="eastAsia"/>
        </w:rPr>
      </w:pPr>
      <w:r>
        <w:rPr>
          <w:rFonts w:hint="eastAsia"/>
        </w:rPr>
        <w:t>2、</w:t>
      </w:r>
      <w:r>
        <w:rPr>
          <w:rFonts w:hint="eastAsia"/>
        </w:rPr>
        <w:tab/>
      </w:r>
      <w:r>
        <w:rPr>
          <w:rFonts w:hint="eastAsia"/>
        </w:rPr>
        <w:t>车体：主要由、塑、钢、ABS工程塑料结构组成；4个立柱塑钢结构，内外设计。</w:t>
      </w:r>
    </w:p>
    <w:p w14:paraId="02992E89">
      <w:pPr>
        <w:rPr>
          <w:rFonts w:hint="eastAsia"/>
        </w:rPr>
      </w:pPr>
      <w:r>
        <w:rPr>
          <w:rFonts w:hint="eastAsia"/>
        </w:rPr>
        <w:t>3、</w:t>
      </w:r>
      <w:r>
        <w:rPr>
          <w:rFonts w:hint="eastAsia"/>
        </w:rPr>
        <w:tab/>
      </w:r>
      <w:r>
        <w:rPr>
          <w:rFonts w:hint="eastAsia"/>
        </w:rPr>
        <w:t>上部：台面注塑工艺成型 配有透明软玻璃，凹陷设计，外观、强度更好、304不锈钢三面围栏ABS套垫，防止医务人员误操作药品掉落。台面两侧扶手凹陷设计专业锐器盒，左右任意摆放；</w:t>
      </w:r>
    </w:p>
    <w:p w14:paraId="1FD5D5CC">
      <w:pPr>
        <w:rPr>
          <w:rFonts w:hint="eastAsia"/>
        </w:rPr>
      </w:pPr>
      <w:r>
        <w:rPr>
          <w:rFonts w:hint="eastAsia"/>
        </w:rPr>
        <w:t>4、</w:t>
      </w:r>
      <w:r>
        <w:rPr>
          <w:rFonts w:hint="eastAsia"/>
        </w:rPr>
        <w:tab/>
      </w:r>
      <w:r>
        <w:rPr>
          <w:rFonts w:hint="eastAsia"/>
        </w:rPr>
        <w:t>正面：中控锁，配置有四层抽屉。三中抽面481</w:t>
      </w:r>
      <w:r>
        <w:rPr>
          <w:rFonts w:hint="eastAsia"/>
          <w:lang w:val="en-US" w:eastAsia="zh-CN"/>
        </w:rPr>
        <w:t>*</w:t>
      </w:r>
      <w:r>
        <w:rPr>
          <w:rFonts w:hint="eastAsia"/>
        </w:rPr>
        <w:t>140mm内部使用尺寸：428</w:t>
      </w:r>
      <w:r>
        <w:rPr>
          <w:rFonts w:hint="eastAsia"/>
          <w:lang w:val="en-US" w:eastAsia="zh-CN"/>
        </w:rPr>
        <w:t>*</w:t>
      </w:r>
      <w:r>
        <w:rPr>
          <w:rFonts w:hint="eastAsia"/>
        </w:rPr>
        <w:t>333</w:t>
      </w:r>
      <w:r>
        <w:rPr>
          <w:rFonts w:hint="eastAsia"/>
          <w:lang w:val="en-US" w:eastAsia="zh-CN"/>
        </w:rPr>
        <w:t>*</w:t>
      </w:r>
      <w:r>
        <w:rPr>
          <w:rFonts w:hint="eastAsia"/>
        </w:rPr>
        <w:t>105mm；一大抽面481</w:t>
      </w:r>
      <w:r>
        <w:rPr>
          <w:rFonts w:hint="eastAsia"/>
          <w:lang w:val="en-US" w:eastAsia="zh-CN"/>
        </w:rPr>
        <w:t>*</w:t>
      </w:r>
      <w:r>
        <w:rPr>
          <w:rFonts w:hint="eastAsia"/>
        </w:rPr>
        <w:t>210mm、内部使用尺寸：428</w:t>
      </w:r>
      <w:r>
        <w:rPr>
          <w:rFonts w:hint="eastAsia"/>
          <w:lang w:val="en-US" w:eastAsia="zh-CN"/>
        </w:rPr>
        <w:t>*</w:t>
      </w:r>
      <w:r>
        <w:rPr>
          <w:rFonts w:hint="eastAsia"/>
        </w:rPr>
        <w:t>333</w:t>
      </w:r>
      <w:r>
        <w:rPr>
          <w:rFonts w:hint="eastAsia"/>
          <w:lang w:val="en-US" w:eastAsia="zh-CN"/>
        </w:rPr>
        <w:t>*</w:t>
      </w:r>
      <w:r>
        <w:rPr>
          <w:rFonts w:hint="eastAsia"/>
        </w:rPr>
        <w:t>220mm；3X3分隔片，可自由分隔；便于各类药品及器材存放。ABS抽屉面板带标示牌，标示抽屉物品。</w:t>
      </w:r>
    </w:p>
    <w:p w14:paraId="78DBD560">
      <w:pPr>
        <w:rPr>
          <w:rFonts w:hint="eastAsia"/>
        </w:rPr>
      </w:pPr>
      <w:r>
        <w:rPr>
          <w:rFonts w:hint="eastAsia"/>
        </w:rPr>
        <w:t>5、</w:t>
      </w:r>
      <w:r>
        <w:rPr>
          <w:rFonts w:hint="eastAsia"/>
        </w:rPr>
        <w:tab/>
      </w:r>
      <w:r>
        <w:rPr>
          <w:rFonts w:hint="eastAsia"/>
        </w:rPr>
        <w:t>车体右侧面：两个ABS污物桶，方便分类、存放垃圾。；左配有，测挂篮</w:t>
      </w:r>
    </w:p>
    <w:p w14:paraId="00495EB9">
      <w:pPr>
        <w:rPr>
          <w:rFonts w:hint="eastAsia"/>
        </w:rPr>
      </w:pPr>
      <w:r>
        <w:rPr>
          <w:rFonts w:hint="eastAsia"/>
        </w:rPr>
        <w:t>背面：平板</w:t>
      </w:r>
    </w:p>
    <w:p w14:paraId="2C57B71F">
      <w:pPr>
        <w:rPr>
          <w:rFonts w:hint="eastAsia"/>
        </w:rPr>
      </w:pPr>
      <w:r>
        <w:rPr>
          <w:rFonts w:hint="eastAsia"/>
        </w:rPr>
        <w:t>6、</w:t>
      </w:r>
      <w:r>
        <w:rPr>
          <w:rFonts w:hint="eastAsia"/>
        </w:rPr>
        <w:tab/>
      </w:r>
      <w:r>
        <w:rPr>
          <w:rFonts w:hint="eastAsia"/>
        </w:rPr>
        <w:t>底部： 4寸平板静音脚轮.（其中两只带刹车，可在任意状态下使用刹车功能。）坚固耐用；可在平整地面上任意推动、任意转向。</w:t>
      </w:r>
    </w:p>
    <w:p w14:paraId="2AFA35AD">
      <w:pPr>
        <w:rPr>
          <w:rFonts w:hint="eastAsia"/>
          <w:lang w:val="en-US" w:eastAsia="zh-CN"/>
        </w:rPr>
      </w:pPr>
      <w:r>
        <w:rPr>
          <w:rFonts w:hint="eastAsia"/>
          <w:lang w:val="en-US" w:eastAsia="zh-CN"/>
        </w:rPr>
        <w:t xml:space="preserve"> </w:t>
      </w:r>
    </w:p>
    <w:p w14:paraId="6E8A4EFD">
      <w:pPr>
        <w:rPr>
          <w:rFonts w:hint="eastAsia"/>
          <w:lang w:val="en-US" w:eastAsia="zh-CN"/>
        </w:rPr>
      </w:pPr>
    </w:p>
    <w:p w14:paraId="2D5E78CC">
      <w:pPr>
        <w:rPr>
          <w:rFonts w:hint="default"/>
          <w:lang w:val="en-US" w:eastAsia="zh-CN"/>
        </w:rPr>
      </w:pPr>
      <w:r>
        <w:rPr>
          <w:rFonts w:hint="eastAsia"/>
          <w:lang w:val="en-US" w:eastAsia="zh-CN"/>
        </w:rPr>
        <w:t xml:space="preserve">                        </w:t>
      </w:r>
      <w:r>
        <w:rPr>
          <w:rFonts w:hint="eastAsia"/>
          <w:b/>
          <w:bCs/>
          <w:sz w:val="32"/>
          <w:szCs w:val="32"/>
          <w:lang w:val="en-US" w:eastAsia="zh-CN"/>
        </w:rPr>
        <w:t>移动式平车参数</w:t>
      </w:r>
    </w:p>
    <w:p w14:paraId="36DB1634">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工件表面不应有划痕、锐角、毛刺；</w:t>
      </w:r>
    </w:p>
    <w:p w14:paraId="370025E3">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整体采用304不锈钢材质；车架采用φ25×≥1.5圆管；立柱采用φ32×≥2.0mm圆管；护栏采用φ22×≥1.5mm圆管；</w:t>
      </w:r>
    </w:p>
    <w:p w14:paraId="26370FED">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护栏折叠轻松、牢固，折起时晃动不大于1mm；7、护栏落下时成垂直位置，行走不晃动；</w:t>
      </w:r>
    </w:p>
    <w:p w14:paraId="0C7386B3">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整车分为两体，上部分能够拿下来接患者；</w:t>
      </w:r>
    </w:p>
    <w:p w14:paraId="78F75D64">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推起时上部分和车体有锁紧装置；</w:t>
      </w:r>
    </w:p>
    <w:p w14:paraId="58C47959">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活动升降输液架，用完可收到车体下面；</w:t>
      </w:r>
    </w:p>
    <w:p w14:paraId="6589A66C">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担架车上部分采用φ25×≥1.5mm圆管成型，5条承重带；</w:t>
      </w:r>
    </w:p>
    <w:p w14:paraId="1ADA09EC">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不锈钢面板≥1.0mm厚，≥40mm厚海绵垫，35#重体海绵；</w:t>
      </w:r>
    </w:p>
    <w:p w14:paraId="54EB2B30">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防水人造革面，无缝成型，便于清洗；</w:t>
      </w:r>
    </w:p>
    <w:p w14:paraId="5BD07A45">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大轮采用摩托车轮铝合金轮鼓，名牌轮胎；</w:t>
      </w:r>
    </w:p>
    <w:p w14:paraId="74C7E9EC">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氩弧焊接、无漏焊、虚焊、烧穿咬边；</w:t>
      </w:r>
    </w:p>
    <w:p w14:paraId="492D6C51">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脚轮采用φ150防缠绕静音轮带刹车；</w:t>
      </w:r>
    </w:p>
    <w:p w14:paraId="4559D9F2">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配置氧气瓶放置架；</w:t>
      </w:r>
    </w:p>
    <w:p w14:paraId="4AB53FCF">
      <w:pPr>
        <w:numPr>
          <w:ilvl w:val="0"/>
          <w:numId w:val="3"/>
        </w:num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整车承重≥300kg。</w:t>
      </w:r>
    </w:p>
    <w:p w14:paraId="3DFA0248">
      <w:pPr>
        <w:numPr>
          <w:ilvl w:val="0"/>
          <w:numId w:val="3"/>
        </w:numPr>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规格1900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760，万向防滑可刹车脚轮</w:t>
      </w:r>
    </w:p>
    <w:p w14:paraId="5AF952B3">
      <w:pPr>
        <w:rPr>
          <w:rFonts w:hint="eastAsia"/>
        </w:rPr>
      </w:pPr>
    </w:p>
    <w:p w14:paraId="0D870437">
      <w:pPr>
        <w:rPr>
          <w:rFonts w:hint="eastAsia"/>
        </w:rPr>
      </w:pPr>
    </w:p>
    <w:p w14:paraId="7354E18F">
      <w:pPr>
        <w:rPr>
          <w:rFonts w:hint="eastAsia"/>
        </w:rPr>
      </w:pPr>
    </w:p>
    <w:p w14:paraId="53EF3987">
      <w:pPr>
        <w:widowControl/>
        <w:ind w:firstLine="2530" w:firstLineChars="700"/>
        <w:jc w:val="both"/>
        <w:rPr>
          <w:rFonts w:hint="eastAsia" w:ascii="宋体" w:hAnsi="宋体"/>
          <w:b/>
          <w:bCs/>
          <w:color w:val="000000"/>
          <w:kern w:val="0"/>
          <w:sz w:val="36"/>
          <w:szCs w:val="36"/>
          <w:lang w:val="en-US" w:eastAsia="zh-CN"/>
        </w:rPr>
      </w:pPr>
    </w:p>
    <w:p w14:paraId="5C04EAE2">
      <w:pPr>
        <w:widowControl/>
        <w:ind w:firstLine="2530" w:firstLineChars="700"/>
        <w:jc w:val="both"/>
        <w:rPr>
          <w:rFonts w:hint="eastAsia" w:ascii="宋体" w:hAnsi="宋体"/>
          <w:b/>
          <w:bCs/>
          <w:color w:val="000000"/>
          <w:kern w:val="0"/>
          <w:sz w:val="36"/>
          <w:szCs w:val="36"/>
          <w:lang w:val="en-US" w:eastAsia="zh-CN"/>
        </w:rPr>
      </w:pPr>
    </w:p>
    <w:p w14:paraId="6BECE2BE">
      <w:pPr>
        <w:widowControl/>
        <w:ind w:firstLine="2530" w:firstLineChars="700"/>
        <w:jc w:val="both"/>
        <w:rPr>
          <w:rFonts w:hint="eastAsia" w:ascii="宋体" w:hAnsi="宋体"/>
          <w:b/>
          <w:bCs/>
          <w:color w:val="000000"/>
          <w:kern w:val="0"/>
          <w:sz w:val="36"/>
          <w:szCs w:val="36"/>
        </w:rPr>
      </w:pPr>
      <w:r>
        <w:rPr>
          <w:rFonts w:hint="eastAsia" w:ascii="宋体" w:hAnsi="宋体"/>
          <w:b/>
          <w:bCs/>
          <w:color w:val="000000"/>
          <w:kern w:val="0"/>
          <w:sz w:val="36"/>
          <w:szCs w:val="36"/>
          <w:lang w:val="en-US" w:eastAsia="zh-CN"/>
        </w:rPr>
        <w:t>可视喉镜技术</w:t>
      </w:r>
      <w:r>
        <w:rPr>
          <w:rFonts w:hint="eastAsia" w:ascii="宋体" w:hAnsi="宋体"/>
          <w:b/>
          <w:bCs/>
          <w:color w:val="000000"/>
          <w:kern w:val="0"/>
          <w:sz w:val="36"/>
          <w:szCs w:val="36"/>
        </w:rPr>
        <w:t>参数</w:t>
      </w:r>
    </w:p>
    <w:p w14:paraId="12065783">
      <w:pPr>
        <w:ind w:right="-693" w:rightChars="-330"/>
        <w:jc w:val="left"/>
        <w:rPr>
          <w:rFonts w:hint="eastAsia" w:ascii="宋体" w:hAnsi="宋体" w:cs="宋体"/>
          <w:b/>
          <w:bCs/>
          <w:color w:val="000000"/>
          <w:kern w:val="0"/>
          <w:sz w:val="24"/>
          <w:szCs w:val="24"/>
          <w:lang w:val="en-US" w:eastAsia="zh-CN"/>
        </w:rPr>
      </w:pPr>
    </w:p>
    <w:p w14:paraId="02CCD82A">
      <w:pPr>
        <w:keepNext w:val="0"/>
        <w:keepLines w:val="0"/>
        <w:pageBreakBefore w:val="0"/>
        <w:numPr>
          <w:ilvl w:val="0"/>
          <w:numId w:val="4"/>
        </w:numPr>
        <w:kinsoku/>
        <w:wordWrap/>
        <w:overflowPunct/>
        <w:topLinePunct w:val="0"/>
        <w:autoSpaceDE/>
        <w:autoSpaceDN/>
        <w:bidi w:val="0"/>
        <w:adjustRightInd/>
        <w:snapToGrid/>
        <w:spacing w:line="360" w:lineRule="auto"/>
        <w:ind w:right="-693" w:rightChars="-330"/>
        <w:jc w:val="left"/>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结构组成</w:t>
      </w:r>
    </w:p>
    <w:p w14:paraId="3885D5FC">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1.1麻醉视频喉镜由显示器、手柄、支撑杆（包含摄像头和光源）和一次性喉镜片组成。</w:t>
      </w:r>
    </w:p>
    <w:p w14:paraId="0BF443F6">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1.2显示屏、手柄和支撑杆为一体式设计，连接牢固。</w:t>
      </w:r>
    </w:p>
    <w:p w14:paraId="752E9652">
      <w:pPr>
        <w:keepNext w:val="0"/>
        <w:keepLines w:val="0"/>
        <w:pageBreakBefore w:val="0"/>
        <w:numPr>
          <w:ilvl w:val="0"/>
          <w:numId w:val="4"/>
        </w:numPr>
        <w:kinsoku/>
        <w:wordWrap/>
        <w:overflowPunct/>
        <w:topLinePunct w:val="0"/>
        <w:autoSpaceDE/>
        <w:autoSpaceDN/>
        <w:bidi w:val="0"/>
        <w:adjustRightInd/>
        <w:snapToGrid/>
        <w:spacing w:line="360" w:lineRule="auto"/>
        <w:ind w:right="-693" w:rightChars="-330"/>
        <w:jc w:val="left"/>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整机性能</w:t>
      </w:r>
    </w:p>
    <w:p w14:paraId="41AB2426">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2.1</w:t>
      </w:r>
      <w:r>
        <w:rPr>
          <w:rFonts w:hint="eastAsia" w:ascii="宋体" w:hAnsi="宋体" w:eastAsia="宋体" w:cs="宋体"/>
          <w:b w:val="0"/>
          <w:bCs w:val="0"/>
          <w:color w:val="auto"/>
          <w:sz w:val="24"/>
          <w:szCs w:val="24"/>
        </w:rPr>
        <w:t>主机采用铝合金材料，既轻便又保证其强度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握持舒适，符合人体工程学设计。</w:t>
      </w:r>
    </w:p>
    <w:p w14:paraId="67F1B0A5">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2.2</w:t>
      </w:r>
      <w:r>
        <w:rPr>
          <w:rFonts w:hint="eastAsia" w:ascii="宋体" w:hAnsi="宋体" w:eastAsia="宋体" w:cs="宋体"/>
          <w:b w:val="0"/>
          <w:bCs w:val="0"/>
          <w:color w:val="auto"/>
          <w:sz w:val="24"/>
          <w:szCs w:val="24"/>
          <w:lang w:val="en-US" w:eastAsia="zh-CN"/>
        </w:rPr>
        <w:t>主机具备</w:t>
      </w:r>
      <w:r>
        <w:rPr>
          <w:rFonts w:hint="eastAsia" w:ascii="宋体" w:hAnsi="宋体" w:eastAsia="宋体" w:cs="宋体"/>
          <w:b w:val="0"/>
          <w:bCs w:val="0"/>
          <w:color w:val="auto"/>
          <w:sz w:val="24"/>
          <w:szCs w:val="24"/>
        </w:rPr>
        <w:t>复位功能，按键隐藏式设计，既美观又防止误操作。</w:t>
      </w:r>
    </w:p>
    <w:p w14:paraId="6E06928B">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sz w:val="24"/>
          <w:szCs w:val="24"/>
          <w:lang w:val="en-US" w:eastAsia="zh-CN"/>
        </w:rPr>
        <w:t>2.3</w:t>
      </w:r>
      <w:r>
        <w:rPr>
          <w:rFonts w:hint="eastAsia" w:ascii="宋体" w:hAnsi="宋体" w:cs="宋体"/>
          <w:b w:val="0"/>
          <w:bCs w:val="0"/>
          <w:color w:val="auto"/>
          <w:kern w:val="0"/>
          <w:sz w:val="24"/>
          <w:szCs w:val="24"/>
          <w:lang w:val="en-US" w:eastAsia="zh-CN"/>
        </w:rPr>
        <w:t>具备一键拍照摄像功能且按键位于手柄正上方，拇指轻松触及，方便操作。</w:t>
      </w:r>
    </w:p>
    <w:p w14:paraId="435653BA">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2.4配备六种一次性喉镜片，镜片材质为医用高分子材料，镜片前端有特殊防雾功能。</w:t>
      </w:r>
    </w:p>
    <w:p w14:paraId="0BFD92D3">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2.5存储容量：最大可存储64G</w:t>
      </w:r>
    </w:p>
    <w:p w14:paraId="6B37C557">
      <w:pPr>
        <w:keepNext w:val="0"/>
        <w:keepLines w:val="0"/>
        <w:pageBreakBefore w:val="0"/>
        <w:numPr>
          <w:ilvl w:val="0"/>
          <w:numId w:val="4"/>
        </w:numPr>
        <w:kinsoku/>
        <w:wordWrap/>
        <w:overflowPunct/>
        <w:topLinePunct w:val="0"/>
        <w:autoSpaceDE/>
        <w:autoSpaceDN/>
        <w:bidi w:val="0"/>
        <w:adjustRightInd/>
        <w:snapToGrid/>
        <w:spacing w:line="360" w:lineRule="auto"/>
        <w:ind w:right="-693" w:rightChars="-330"/>
        <w:jc w:val="left"/>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sz w:val="24"/>
          <w:szCs w:val="24"/>
          <w:lang w:val="en-US" w:eastAsia="zh-CN"/>
        </w:rPr>
        <w:t>显示系统</w:t>
      </w:r>
    </w:p>
    <w:p w14:paraId="786F536C">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jc w:val="left"/>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cs="宋体"/>
          <w:b w:val="0"/>
          <w:bCs w:val="0"/>
          <w:color w:val="auto"/>
          <w:sz w:val="24"/>
          <w:szCs w:val="24"/>
          <w:lang w:val="en-US" w:eastAsia="zh-CN"/>
        </w:rPr>
        <w:t xml:space="preserve">  3.1进口3寸</w:t>
      </w:r>
      <w:r>
        <w:rPr>
          <w:rFonts w:hint="eastAsia" w:ascii="宋体" w:hAnsi="宋体" w:eastAsia="宋体" w:cs="宋体"/>
          <w:b w:val="0"/>
          <w:bCs w:val="0"/>
          <w:color w:val="auto"/>
          <w:kern w:val="0"/>
          <w:sz w:val="24"/>
          <w:szCs w:val="24"/>
        </w:rPr>
        <w:t>高清广角显示屏</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sz w:val="24"/>
          <w:szCs w:val="24"/>
        </w:rPr>
        <w:t>阳</w:t>
      </w:r>
      <w:r>
        <w:rPr>
          <w:rFonts w:hint="eastAsia" w:ascii="宋体" w:hAnsi="宋体" w:eastAsia="宋体" w:cs="宋体"/>
          <w:b w:val="0"/>
          <w:bCs w:val="0"/>
          <w:color w:val="auto"/>
          <w:sz w:val="24"/>
          <w:szCs w:val="24"/>
          <w:shd w:val="clear" w:color="auto" w:fill="FFFFFF"/>
        </w:rPr>
        <w:t>光下可视，色彩还原度好，高对比度，全视角，耗电量低，响应</w:t>
      </w:r>
      <w:r>
        <w:rPr>
          <w:rFonts w:hint="eastAsia" w:ascii="宋体" w:hAnsi="宋体" w:eastAsia="宋体" w:cs="宋体"/>
          <w:b w:val="0"/>
          <w:bCs w:val="0"/>
          <w:color w:val="auto"/>
          <w:sz w:val="24"/>
          <w:szCs w:val="24"/>
          <w:shd w:val="clear" w:color="auto" w:fill="FFFFFF"/>
          <w:lang w:val="en-US" w:eastAsia="zh-CN"/>
        </w:rPr>
        <w:t>速</w:t>
      </w:r>
      <w:r>
        <w:rPr>
          <w:rFonts w:hint="eastAsia" w:ascii="宋体" w:hAnsi="宋体" w:eastAsia="宋体" w:cs="宋体"/>
          <w:b w:val="0"/>
          <w:bCs w:val="0"/>
          <w:color w:val="auto"/>
          <w:sz w:val="24"/>
          <w:szCs w:val="24"/>
          <w:shd w:val="clear" w:color="auto" w:fill="FFFFFF"/>
        </w:rPr>
        <w:t>度更快，呈现的运动画面更为流畅</w:t>
      </w:r>
      <w:r>
        <w:rPr>
          <w:rFonts w:hint="eastAsia" w:ascii="宋体" w:hAnsi="宋体" w:eastAsia="宋体" w:cs="宋体"/>
          <w:b w:val="0"/>
          <w:bCs w:val="0"/>
          <w:color w:val="auto"/>
          <w:sz w:val="24"/>
          <w:szCs w:val="24"/>
          <w:shd w:val="clear" w:color="auto" w:fill="FFFFFF"/>
          <w:lang w:eastAsia="zh-CN"/>
        </w:rPr>
        <w:t>。</w:t>
      </w:r>
    </w:p>
    <w:p w14:paraId="5CFFD730">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eastAsia="宋体" w:cs="宋体"/>
          <w:b w:val="0"/>
          <w:bCs w:val="0"/>
          <w:color w:val="auto"/>
          <w:kern w:val="0"/>
          <w:sz w:val="24"/>
          <w:szCs w:val="24"/>
          <w:lang w:eastAsia="zh-CN"/>
        </w:rPr>
      </w:pPr>
      <w:r>
        <w:rPr>
          <w:rFonts w:hint="eastAsia" w:ascii="宋体" w:hAnsi="宋体" w:cs="宋体"/>
          <w:b w:val="0"/>
          <w:bCs w:val="0"/>
          <w:color w:val="auto"/>
          <w:kern w:val="0"/>
          <w:sz w:val="24"/>
          <w:szCs w:val="24"/>
          <w:lang w:val="en-US" w:eastAsia="zh-CN"/>
        </w:rPr>
        <w:t>3.2</w:t>
      </w:r>
      <w:bookmarkStart w:id="2" w:name="OLE_LINK1"/>
      <w:r>
        <w:rPr>
          <w:rFonts w:hint="eastAsia" w:ascii="宋体" w:hAnsi="宋体" w:eastAsia="宋体" w:cs="宋体"/>
          <w:b w:val="0"/>
          <w:bCs w:val="0"/>
          <w:color w:val="auto"/>
          <w:kern w:val="0"/>
          <w:sz w:val="24"/>
          <w:szCs w:val="24"/>
        </w:rPr>
        <w:t>屏幕</w:t>
      </w:r>
      <w:r>
        <w:rPr>
          <w:rFonts w:hint="eastAsia" w:ascii="宋体" w:hAnsi="宋体" w:eastAsia="宋体" w:cs="宋体"/>
          <w:b w:val="0"/>
          <w:bCs w:val="0"/>
          <w:color w:val="auto"/>
          <w:kern w:val="0"/>
          <w:sz w:val="24"/>
          <w:szCs w:val="24"/>
          <w:lang w:val="en-US" w:eastAsia="zh-CN"/>
        </w:rPr>
        <w:t>可前后左右四向旋转</w:t>
      </w:r>
      <w:bookmarkEnd w:id="2"/>
      <w:r>
        <w:rPr>
          <w:rFonts w:hint="eastAsia" w:ascii="宋体" w:hAnsi="宋体" w:eastAsia="宋体" w:cs="宋体"/>
          <w:b w:val="0"/>
          <w:bCs w:val="0"/>
          <w:color w:val="auto"/>
          <w:kern w:val="0"/>
          <w:sz w:val="24"/>
          <w:szCs w:val="24"/>
          <w:lang w:val="en-US" w:eastAsia="zh-CN"/>
        </w:rPr>
        <w:t>，</w:t>
      </w:r>
      <w:r>
        <w:rPr>
          <w:rFonts w:hint="eastAsia" w:ascii="宋体" w:hAnsi="宋体" w:cs="宋体"/>
          <w:b w:val="0"/>
          <w:bCs w:val="0"/>
          <w:color w:val="auto"/>
          <w:kern w:val="0"/>
          <w:sz w:val="24"/>
          <w:szCs w:val="24"/>
          <w:lang w:val="en-US" w:eastAsia="zh-CN"/>
        </w:rPr>
        <w:t>前后</w:t>
      </w:r>
      <w:r>
        <w:rPr>
          <w:rFonts w:hint="eastAsia" w:ascii="宋体" w:hAnsi="宋体" w:eastAsia="宋体" w:cs="宋体"/>
          <w:b w:val="0"/>
          <w:bCs w:val="0"/>
          <w:color w:val="auto"/>
          <w:kern w:val="0"/>
          <w:sz w:val="24"/>
          <w:szCs w:val="24"/>
        </w:rPr>
        <w:t>旋转角度：</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30</w:t>
      </w:r>
      <w:r>
        <w:rPr>
          <w:rFonts w:hint="eastAsia" w:ascii="宋体" w:hAnsi="宋体" w:eastAsia="宋体" w:cs="宋体"/>
          <w:b w:val="0"/>
          <w:bCs w:val="0"/>
          <w:color w:val="auto"/>
          <w:kern w:val="0"/>
          <w:sz w:val="24"/>
          <w:szCs w:val="24"/>
        </w:rPr>
        <w:t>º，左右</w:t>
      </w:r>
      <w:r>
        <w:rPr>
          <w:rFonts w:hint="eastAsia" w:ascii="宋体" w:hAnsi="宋体" w:cs="宋体"/>
          <w:b w:val="0"/>
          <w:bCs w:val="0"/>
          <w:color w:val="auto"/>
          <w:kern w:val="0"/>
          <w:sz w:val="24"/>
          <w:szCs w:val="24"/>
          <w:lang w:eastAsia="zh-CN"/>
        </w:rPr>
        <w:t>旋转角度</w:t>
      </w:r>
      <w:r>
        <w:rPr>
          <w:rFonts w:hint="eastAsia" w:ascii="宋体" w:hAnsi="宋体" w:eastAsia="宋体" w:cs="宋体"/>
          <w:b w:val="0"/>
          <w:bCs w:val="0"/>
          <w:color w:val="auto"/>
          <w:kern w:val="0"/>
          <w:sz w:val="24"/>
          <w:szCs w:val="24"/>
        </w:rPr>
        <w:t>：</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25</w:t>
      </w:r>
      <w:r>
        <w:rPr>
          <w:rFonts w:hint="eastAsia" w:ascii="宋体" w:hAnsi="宋体" w:eastAsia="宋体" w:cs="宋体"/>
          <w:b w:val="0"/>
          <w:bCs w:val="0"/>
          <w:color w:val="auto"/>
          <w:kern w:val="0"/>
          <w:sz w:val="24"/>
          <w:szCs w:val="24"/>
          <w:lang w:val="en-US" w:eastAsia="zh-CN"/>
        </w:rPr>
        <w:t>0</w:t>
      </w:r>
      <w:r>
        <w:rPr>
          <w:rFonts w:hint="eastAsia" w:ascii="宋体" w:hAnsi="宋体" w:eastAsia="宋体" w:cs="宋体"/>
          <w:b w:val="0"/>
          <w:bCs w:val="0"/>
          <w:color w:val="auto"/>
          <w:kern w:val="0"/>
          <w:sz w:val="24"/>
          <w:szCs w:val="24"/>
        </w:rPr>
        <w:t>º</w:t>
      </w:r>
      <w:r>
        <w:rPr>
          <w:rFonts w:hint="eastAsia" w:ascii="宋体" w:hAnsi="宋体" w:eastAsia="宋体" w:cs="宋体"/>
          <w:b w:val="0"/>
          <w:bCs w:val="0"/>
          <w:color w:val="auto"/>
          <w:kern w:val="0"/>
          <w:sz w:val="24"/>
          <w:szCs w:val="24"/>
          <w:lang w:eastAsia="zh-CN"/>
        </w:rPr>
        <w:t>。</w:t>
      </w:r>
    </w:p>
    <w:p w14:paraId="3E305510">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3.3</w:t>
      </w:r>
      <w:r>
        <w:rPr>
          <w:rFonts w:hint="eastAsia" w:ascii="宋体" w:hAnsi="宋体" w:eastAsia="宋体" w:cs="宋体"/>
          <w:b w:val="0"/>
          <w:bCs w:val="0"/>
          <w:color w:val="auto"/>
          <w:kern w:val="0"/>
          <w:sz w:val="24"/>
          <w:szCs w:val="24"/>
          <w:lang w:val="en-US" w:eastAsia="zh-CN"/>
        </w:rPr>
        <w:t>显示</w:t>
      </w:r>
      <w:r>
        <w:rPr>
          <w:rFonts w:hint="eastAsia" w:ascii="宋体" w:hAnsi="宋体" w:eastAsia="宋体" w:cs="宋体"/>
          <w:b w:val="0"/>
          <w:bCs w:val="0"/>
          <w:color w:val="auto"/>
          <w:kern w:val="0"/>
          <w:sz w:val="24"/>
          <w:szCs w:val="24"/>
        </w:rPr>
        <w:t>分辨率：</w:t>
      </w:r>
      <w:r>
        <w:rPr>
          <w:rFonts w:hint="eastAsia" w:ascii="宋体" w:hAnsi="宋体" w:cs="宋体"/>
          <w:b w:val="0"/>
          <w:bCs w:val="0"/>
          <w:color w:val="auto"/>
          <w:kern w:val="0"/>
          <w:sz w:val="24"/>
          <w:szCs w:val="24"/>
          <w:lang w:val="en-US" w:eastAsia="zh-CN"/>
        </w:rPr>
        <w:t>720</w:t>
      </w:r>
      <w:r>
        <w:rPr>
          <w:rFonts w:hint="eastAsia" w:ascii="宋体" w:hAnsi="宋体" w:eastAsia="宋体" w:cs="宋体"/>
          <w:b w:val="0"/>
          <w:bCs w:val="0"/>
          <w:color w:val="auto"/>
          <w:kern w:val="0"/>
          <w:sz w:val="24"/>
          <w:szCs w:val="24"/>
        </w:rPr>
        <w:t>×480</w:t>
      </w:r>
    </w:p>
    <w:p w14:paraId="13F89DC9">
      <w:pPr>
        <w:keepNext w:val="0"/>
        <w:keepLines w:val="0"/>
        <w:pageBreakBefore w:val="0"/>
        <w:numPr>
          <w:ilvl w:val="0"/>
          <w:numId w:val="0"/>
        </w:numPr>
        <w:kinsoku/>
        <w:wordWrap/>
        <w:overflowPunct/>
        <w:topLinePunct w:val="0"/>
        <w:autoSpaceDE/>
        <w:autoSpaceDN/>
        <w:bidi w:val="0"/>
        <w:adjustRightInd/>
        <w:snapToGrid/>
        <w:spacing w:line="360" w:lineRule="auto"/>
        <w:ind w:right="-693" w:rightChars="-330" w:firstLine="240" w:firstLine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3.4</w:t>
      </w:r>
      <w:r>
        <w:rPr>
          <w:rFonts w:hint="eastAsia" w:ascii="宋体" w:hAnsi="宋体" w:eastAsia="宋体" w:cs="宋体"/>
          <w:b w:val="0"/>
          <w:bCs w:val="0"/>
          <w:color w:val="auto"/>
          <w:kern w:val="0"/>
          <w:sz w:val="24"/>
          <w:szCs w:val="24"/>
        </w:rPr>
        <w:t>具备</w:t>
      </w:r>
      <w:r>
        <w:rPr>
          <w:rFonts w:hint="eastAsia" w:ascii="宋体" w:hAnsi="宋体" w:cs="宋体"/>
          <w:b w:val="0"/>
          <w:bCs w:val="0"/>
          <w:color w:val="auto"/>
          <w:kern w:val="0"/>
          <w:sz w:val="24"/>
          <w:szCs w:val="24"/>
          <w:lang w:val="en-US" w:eastAsia="zh-CN"/>
        </w:rPr>
        <w:t>数据</w:t>
      </w:r>
      <w:r>
        <w:rPr>
          <w:rFonts w:hint="eastAsia" w:ascii="宋体" w:hAnsi="宋体" w:eastAsia="宋体" w:cs="宋体"/>
          <w:b w:val="0"/>
          <w:bCs w:val="0"/>
          <w:color w:val="auto"/>
          <w:kern w:val="0"/>
          <w:sz w:val="24"/>
          <w:szCs w:val="24"/>
        </w:rPr>
        <w:t>输出接口</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数据</w:t>
      </w:r>
      <w:r>
        <w:rPr>
          <w:rFonts w:hint="eastAsia" w:ascii="宋体" w:hAnsi="宋体" w:cs="宋体"/>
          <w:b w:val="0"/>
          <w:bCs w:val="0"/>
          <w:color w:val="auto"/>
          <w:kern w:val="0"/>
          <w:sz w:val="24"/>
          <w:szCs w:val="24"/>
          <w:lang w:val="en-US" w:eastAsia="zh-CN"/>
        </w:rPr>
        <w:t>传输</w:t>
      </w:r>
      <w:r>
        <w:rPr>
          <w:rFonts w:hint="eastAsia" w:ascii="宋体" w:hAnsi="宋体" w:eastAsia="宋体" w:cs="宋体"/>
          <w:b w:val="0"/>
          <w:bCs w:val="0"/>
          <w:color w:val="auto"/>
          <w:kern w:val="0"/>
          <w:sz w:val="24"/>
          <w:szCs w:val="24"/>
        </w:rPr>
        <w:t>和充电</w:t>
      </w:r>
    </w:p>
    <w:p w14:paraId="269537C4">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摄像系统</w:t>
      </w:r>
    </w:p>
    <w:p w14:paraId="4BD73E1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4.1</w:t>
      </w:r>
      <w:r>
        <w:rPr>
          <w:rFonts w:hint="eastAsia" w:ascii="宋体" w:hAnsi="宋体" w:cs="宋体"/>
          <w:b w:val="0"/>
          <w:bCs w:val="0"/>
          <w:color w:val="auto"/>
          <w:kern w:val="0"/>
          <w:sz w:val="24"/>
          <w:szCs w:val="24"/>
        </w:rPr>
        <w:t>照度≥</w:t>
      </w:r>
      <w:r>
        <w:rPr>
          <w:rFonts w:hint="eastAsia" w:ascii="宋体" w:hAnsi="宋体" w:cs="宋体"/>
          <w:b w:val="0"/>
          <w:bCs w:val="0"/>
          <w:color w:val="auto"/>
          <w:kern w:val="0"/>
          <w:sz w:val="24"/>
          <w:szCs w:val="24"/>
          <w:lang w:val="en-US" w:eastAsia="zh-CN"/>
        </w:rPr>
        <w:t>17</w:t>
      </w:r>
      <w:r>
        <w:rPr>
          <w:rFonts w:hint="eastAsia" w:ascii="宋体" w:hAnsi="宋体" w:cs="宋体"/>
          <w:b w:val="0"/>
          <w:bCs w:val="0"/>
          <w:color w:val="auto"/>
          <w:kern w:val="0"/>
          <w:sz w:val="24"/>
          <w:szCs w:val="24"/>
        </w:rPr>
        <w:t>00lux</w:t>
      </w:r>
    </w:p>
    <w:p w14:paraId="3734CC7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4.2鉴别率≥3.9 1p/mm</w:t>
      </w:r>
    </w:p>
    <w:p w14:paraId="14545C8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4.3观察视角</w:t>
      </w:r>
      <w:r>
        <w:rPr>
          <w:rFonts w:hint="eastAsia" w:ascii="宋体" w:hAnsi="宋体" w:eastAsia="宋体" w:cs="宋体"/>
          <w:b w:val="0"/>
          <w:bCs w:val="0"/>
          <w:color w:val="auto"/>
          <w:sz w:val="24"/>
          <w:szCs w:val="24"/>
        </w:rPr>
        <w:t>≥</w:t>
      </w:r>
      <w:r>
        <w:rPr>
          <w:rFonts w:hint="eastAsia" w:ascii="宋体" w:hAnsi="宋体" w:cs="宋体"/>
          <w:b w:val="0"/>
          <w:bCs w:val="0"/>
          <w:color w:val="auto"/>
          <w:kern w:val="0"/>
          <w:sz w:val="24"/>
          <w:szCs w:val="24"/>
          <w:lang w:val="en-US" w:eastAsia="zh-CN"/>
        </w:rPr>
        <w:t>75</w:t>
      </w:r>
      <w:r>
        <w:rPr>
          <w:rFonts w:hint="eastAsia" w:ascii="宋体" w:hAnsi="宋体" w:cs="宋体"/>
          <w:b w:val="0"/>
          <w:bCs w:val="0"/>
          <w:color w:val="auto"/>
          <w:kern w:val="0"/>
          <w:sz w:val="24"/>
          <w:szCs w:val="24"/>
        </w:rPr>
        <w:t>°</w:t>
      </w:r>
    </w:p>
    <w:p w14:paraId="64E81D7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4.4</w:t>
      </w:r>
      <w:r>
        <w:rPr>
          <w:rFonts w:hint="eastAsia" w:ascii="宋体" w:hAnsi="宋体" w:cs="宋体"/>
          <w:b w:val="0"/>
          <w:bCs w:val="0"/>
          <w:color w:val="auto"/>
          <w:kern w:val="0"/>
          <w:sz w:val="24"/>
          <w:szCs w:val="24"/>
        </w:rPr>
        <w:t>景深：</w:t>
      </w:r>
      <w:r>
        <w:rPr>
          <w:rFonts w:hint="eastAsia" w:ascii="宋体" w:hAnsi="宋体" w:cs="宋体"/>
          <w:b w:val="0"/>
          <w:bCs w:val="0"/>
          <w:color w:val="auto"/>
          <w:kern w:val="0"/>
          <w:sz w:val="24"/>
          <w:szCs w:val="24"/>
          <w:lang w:val="en-US" w:eastAsia="zh-CN"/>
        </w:rPr>
        <w:t>10</w:t>
      </w:r>
      <w:r>
        <w:rPr>
          <w:rFonts w:hint="eastAsia" w:ascii="宋体" w:hAnsi="宋体" w:cs="宋体"/>
          <w:b w:val="0"/>
          <w:bCs w:val="0"/>
          <w:color w:val="auto"/>
          <w:kern w:val="0"/>
          <w:sz w:val="24"/>
          <w:szCs w:val="24"/>
        </w:rPr>
        <w:t>～100mm</w:t>
      </w:r>
    </w:p>
    <w:p w14:paraId="03F66C6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五、充电系统</w:t>
      </w:r>
    </w:p>
    <w:p w14:paraId="42AA56D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5.1</w:t>
      </w:r>
      <w:r>
        <w:rPr>
          <w:rFonts w:hint="eastAsia" w:ascii="宋体" w:hAnsi="宋体" w:cs="宋体"/>
          <w:b w:val="0"/>
          <w:bCs w:val="0"/>
          <w:color w:val="auto"/>
          <w:kern w:val="0"/>
          <w:sz w:val="24"/>
          <w:szCs w:val="24"/>
        </w:rPr>
        <w:t>充电器输入:</w:t>
      </w:r>
      <w:r>
        <w:rPr>
          <w:rFonts w:hint="eastAsia" w:ascii="宋体" w:hAnsi="宋体" w:cs="宋体"/>
          <w:b w:val="0"/>
          <w:bCs w:val="0"/>
          <w:color w:val="auto"/>
          <w:kern w:val="0"/>
          <w:sz w:val="24"/>
          <w:szCs w:val="24"/>
          <w:lang w:val="en-US" w:eastAsia="zh-CN"/>
        </w:rPr>
        <w:t>AC220V±10%</w:t>
      </w:r>
      <w:r>
        <w:rPr>
          <w:rFonts w:hint="eastAsia" w:ascii="宋体" w:hAnsi="宋体" w:cs="宋体"/>
          <w:b w:val="0"/>
          <w:bCs w:val="0"/>
          <w:color w:val="auto"/>
          <w:kern w:val="0"/>
          <w:sz w:val="24"/>
          <w:szCs w:val="24"/>
        </w:rPr>
        <w:t>，50/60Hz</w:t>
      </w:r>
    </w:p>
    <w:p w14:paraId="5345382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5.2</w:t>
      </w:r>
      <w:r>
        <w:rPr>
          <w:rFonts w:hint="eastAsia" w:ascii="宋体" w:hAnsi="宋体" w:cs="宋体"/>
          <w:b w:val="0"/>
          <w:bCs w:val="0"/>
          <w:color w:val="auto"/>
          <w:kern w:val="0"/>
          <w:sz w:val="24"/>
          <w:szCs w:val="24"/>
        </w:rPr>
        <w:t>充电输</w:t>
      </w:r>
      <w:r>
        <w:rPr>
          <w:rFonts w:hint="eastAsia" w:ascii="宋体" w:hAnsi="宋体" w:cs="宋体"/>
          <w:b w:val="0"/>
          <w:bCs w:val="0"/>
          <w:color w:val="auto"/>
          <w:kern w:val="0"/>
          <w:sz w:val="24"/>
          <w:szCs w:val="24"/>
          <w:lang w:eastAsia="zh-CN"/>
        </w:rPr>
        <w:t>出</w:t>
      </w:r>
      <w:r>
        <w:rPr>
          <w:rFonts w:hint="eastAsia" w:ascii="宋体" w:hAnsi="宋体" w:cs="宋体"/>
          <w:b w:val="0"/>
          <w:bCs w:val="0"/>
          <w:color w:val="auto"/>
          <w:kern w:val="0"/>
          <w:sz w:val="24"/>
          <w:szCs w:val="24"/>
        </w:rPr>
        <w:t>:5V,</w:t>
      </w:r>
      <w:r>
        <w:rPr>
          <w:rFonts w:hint="eastAsia" w:ascii="宋体" w:hAnsi="宋体" w:cs="宋体"/>
          <w:b w:val="0"/>
          <w:bCs w:val="0"/>
          <w:color w:val="auto"/>
          <w:kern w:val="0"/>
          <w:sz w:val="24"/>
          <w:szCs w:val="24"/>
          <w:lang w:val="en-US" w:eastAsia="zh-CN"/>
        </w:rPr>
        <w:t>1000mA</w:t>
      </w:r>
    </w:p>
    <w:p w14:paraId="3433AB4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5.3</w:t>
      </w:r>
      <w:r>
        <w:rPr>
          <w:rFonts w:hint="eastAsia" w:ascii="宋体" w:hAnsi="宋体" w:cs="宋体"/>
          <w:b w:val="0"/>
          <w:bCs w:val="0"/>
          <w:color w:val="auto"/>
          <w:kern w:val="0"/>
          <w:sz w:val="24"/>
          <w:szCs w:val="24"/>
        </w:rPr>
        <w:t>电池容量≥</w:t>
      </w:r>
      <w:r>
        <w:rPr>
          <w:rFonts w:hint="eastAsia" w:ascii="宋体" w:hAnsi="宋体" w:cs="宋体"/>
          <w:b w:val="0"/>
          <w:bCs w:val="0"/>
          <w:color w:val="auto"/>
          <w:kern w:val="0"/>
          <w:sz w:val="24"/>
          <w:szCs w:val="24"/>
          <w:lang w:val="en-US" w:eastAsia="zh-CN"/>
        </w:rPr>
        <w:t>26</w:t>
      </w:r>
      <w:r>
        <w:rPr>
          <w:rFonts w:hint="eastAsia" w:ascii="宋体" w:hAnsi="宋体" w:cs="宋体"/>
          <w:b w:val="0"/>
          <w:bCs w:val="0"/>
          <w:color w:val="auto"/>
          <w:kern w:val="0"/>
          <w:sz w:val="24"/>
          <w:szCs w:val="24"/>
        </w:rPr>
        <w:t>00mA</w:t>
      </w:r>
    </w:p>
    <w:p w14:paraId="4BDFDE6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5.4</w:t>
      </w:r>
      <w:r>
        <w:rPr>
          <w:rFonts w:hint="eastAsia" w:ascii="宋体" w:hAnsi="宋体" w:cs="宋体"/>
          <w:b w:val="0"/>
          <w:bCs w:val="0"/>
          <w:color w:val="auto"/>
          <w:kern w:val="0"/>
          <w:sz w:val="24"/>
          <w:szCs w:val="24"/>
        </w:rPr>
        <w:t>充电时间≤</w:t>
      </w:r>
      <w:r>
        <w:rPr>
          <w:rFonts w:hint="eastAsia" w:ascii="宋体" w:hAnsi="宋体" w:cs="宋体"/>
          <w:b w:val="0"/>
          <w:bCs w:val="0"/>
          <w:color w:val="auto"/>
          <w:kern w:val="0"/>
          <w:sz w:val="24"/>
          <w:szCs w:val="24"/>
          <w:lang w:val="en-US" w:eastAsia="zh-CN"/>
        </w:rPr>
        <w:t>3</w:t>
      </w:r>
      <w:r>
        <w:rPr>
          <w:rFonts w:hint="eastAsia" w:ascii="宋体" w:hAnsi="宋体" w:cs="宋体"/>
          <w:b w:val="0"/>
          <w:bCs w:val="0"/>
          <w:color w:val="auto"/>
          <w:kern w:val="0"/>
          <w:sz w:val="24"/>
          <w:szCs w:val="24"/>
        </w:rPr>
        <w:t>h</w:t>
      </w:r>
      <w:r>
        <w:rPr>
          <w:rFonts w:hint="eastAsia" w:ascii="宋体" w:hAnsi="宋体" w:cs="宋体"/>
          <w:b w:val="0"/>
          <w:bCs w:val="0"/>
          <w:color w:val="auto"/>
          <w:kern w:val="0"/>
          <w:sz w:val="24"/>
          <w:szCs w:val="24"/>
          <w:lang w:val="en-US" w:eastAsia="zh-CN"/>
        </w:rPr>
        <w:t xml:space="preserve"> </w:t>
      </w:r>
      <w:r>
        <w:rPr>
          <w:rFonts w:hint="eastAsia" w:ascii="宋体" w:hAnsi="宋体" w:cs="宋体"/>
          <w:b w:val="0"/>
          <w:bCs w:val="0"/>
          <w:color w:val="auto"/>
          <w:kern w:val="0"/>
          <w:sz w:val="24"/>
          <w:szCs w:val="24"/>
        </w:rPr>
        <w:t>电池放电时间≥</w:t>
      </w:r>
      <w:r>
        <w:rPr>
          <w:rFonts w:hint="eastAsia" w:ascii="宋体" w:hAnsi="宋体" w:cs="宋体"/>
          <w:b w:val="0"/>
          <w:bCs w:val="0"/>
          <w:color w:val="auto"/>
          <w:kern w:val="0"/>
          <w:sz w:val="24"/>
          <w:szCs w:val="24"/>
          <w:lang w:val="en-US" w:eastAsia="zh-CN"/>
        </w:rPr>
        <w:t>5</w:t>
      </w:r>
      <w:r>
        <w:rPr>
          <w:rFonts w:hint="eastAsia" w:ascii="宋体" w:hAnsi="宋体" w:cs="宋体"/>
          <w:b w:val="0"/>
          <w:bCs w:val="0"/>
          <w:color w:val="auto"/>
          <w:kern w:val="0"/>
          <w:sz w:val="24"/>
          <w:szCs w:val="24"/>
        </w:rPr>
        <w:t>h</w:t>
      </w:r>
    </w:p>
    <w:p w14:paraId="6D858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六、一次性喉镜片要求</w:t>
      </w:r>
    </w:p>
    <w:p w14:paraId="496D8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6.1 机器配6种喉镜片：M成人小号、L成人、XL成人大号、SLOT-M成人小号卡槽、SLOT-L成人卡槽、SLOT-XL成人大号卡槽</w:t>
      </w:r>
    </w:p>
    <w:p w14:paraId="7F3CE9E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sz w:val="24"/>
          <w:szCs w:val="24"/>
          <w:lang w:val="en-US" w:eastAsia="zh-CN"/>
        </w:rPr>
        <w:t>▲</w:t>
      </w:r>
      <w:r>
        <w:rPr>
          <w:rFonts w:hint="eastAsia" w:ascii="宋体" w:hAnsi="宋体" w:cs="宋体"/>
          <w:b w:val="0"/>
          <w:bCs w:val="0"/>
          <w:color w:val="auto"/>
          <w:kern w:val="0"/>
          <w:sz w:val="24"/>
          <w:szCs w:val="24"/>
          <w:lang w:val="en-US" w:eastAsia="zh-CN"/>
        </w:rPr>
        <w:t>6.2 一次性喉镜片长度：M（106mm）、L（112mm）、XL（120mm）、SLOT-M(104mm)、SLOT-L(110mm)、SLOT-XL(118mm)允差±5%</w:t>
      </w:r>
    </w:p>
    <w:p w14:paraId="130C7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七、</w:t>
      </w:r>
      <w:r>
        <w:rPr>
          <w:rFonts w:hint="eastAsia" w:ascii="宋体" w:hAnsi="宋体" w:cs="宋体"/>
          <w:b w:val="0"/>
          <w:bCs w:val="0"/>
          <w:color w:val="auto"/>
          <w:kern w:val="0"/>
          <w:sz w:val="24"/>
          <w:szCs w:val="24"/>
        </w:rPr>
        <w:t>配置</w:t>
      </w:r>
      <w:r>
        <w:rPr>
          <w:rFonts w:hint="eastAsia" w:ascii="宋体" w:hAnsi="宋体" w:cs="宋体"/>
          <w:b w:val="0"/>
          <w:bCs w:val="0"/>
          <w:color w:val="auto"/>
          <w:kern w:val="0"/>
          <w:sz w:val="24"/>
          <w:szCs w:val="24"/>
          <w:lang w:val="en-US" w:eastAsia="zh-CN"/>
        </w:rPr>
        <w:t>清单</w:t>
      </w:r>
    </w:p>
    <w:p w14:paraId="50111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7.1包装盒</w:t>
      </w:r>
      <w:r>
        <w:rPr>
          <w:rFonts w:hint="eastAsia" w:ascii="宋体" w:hAnsi="宋体" w:cs="宋体"/>
          <w:b w:val="0"/>
          <w:bCs w:val="0"/>
          <w:color w:val="auto"/>
          <w:kern w:val="0"/>
          <w:sz w:val="24"/>
          <w:szCs w:val="24"/>
        </w:rPr>
        <w:t>一只</w:t>
      </w:r>
    </w:p>
    <w:p w14:paraId="0BC2D2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7.2</w:t>
      </w:r>
      <w:r>
        <w:rPr>
          <w:rFonts w:hint="eastAsia" w:ascii="宋体" w:hAnsi="宋体" w:cs="宋体"/>
          <w:b w:val="0"/>
          <w:bCs w:val="0"/>
          <w:color w:val="auto"/>
          <w:kern w:val="0"/>
          <w:sz w:val="24"/>
          <w:szCs w:val="24"/>
        </w:rPr>
        <w:t>主机一套</w:t>
      </w:r>
    </w:p>
    <w:p w14:paraId="71CF2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7.3</w:t>
      </w:r>
      <w:r>
        <w:rPr>
          <w:rFonts w:hint="eastAsia" w:ascii="宋体" w:hAnsi="宋体" w:cs="宋体"/>
          <w:b w:val="0"/>
          <w:bCs w:val="0"/>
          <w:color w:val="auto"/>
          <w:kern w:val="0"/>
          <w:sz w:val="24"/>
          <w:szCs w:val="24"/>
        </w:rPr>
        <w:t>充电器</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数据线</w:t>
      </w:r>
      <w:r>
        <w:rPr>
          <w:rFonts w:hint="eastAsia" w:ascii="宋体" w:hAnsi="宋体" w:cs="宋体"/>
          <w:b w:val="0"/>
          <w:bCs w:val="0"/>
          <w:color w:val="auto"/>
          <w:kern w:val="0"/>
          <w:sz w:val="24"/>
          <w:szCs w:val="24"/>
        </w:rPr>
        <w:t>一</w:t>
      </w:r>
      <w:r>
        <w:rPr>
          <w:rFonts w:hint="eastAsia" w:ascii="宋体" w:hAnsi="宋体" w:cs="宋体"/>
          <w:b w:val="0"/>
          <w:bCs w:val="0"/>
          <w:color w:val="auto"/>
          <w:kern w:val="0"/>
          <w:sz w:val="24"/>
          <w:szCs w:val="24"/>
          <w:lang w:val="en-US" w:eastAsia="zh-CN"/>
        </w:rPr>
        <w:t>套</w:t>
      </w:r>
    </w:p>
    <w:p w14:paraId="3FBEC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7.4说明书、合格证、操作指南、保修卡各一份</w:t>
      </w:r>
    </w:p>
    <w:p w14:paraId="34F65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八、工作条件</w:t>
      </w:r>
    </w:p>
    <w:p w14:paraId="45D76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8.1温度：5℃～40℃湿度：30%～75%</w:t>
      </w:r>
    </w:p>
    <w:p w14:paraId="3518F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8.2大气压力：700hPa～1060hPa</w:t>
      </w:r>
    </w:p>
    <w:p w14:paraId="674D8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8.3充电输入：DC 5V±10%/1A</w:t>
      </w:r>
    </w:p>
    <w:p w14:paraId="48090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8.4内部电源电压：DC3.7V±5%/-10%</w:t>
      </w:r>
    </w:p>
    <w:p w14:paraId="322374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九、资质要求</w:t>
      </w:r>
    </w:p>
    <w:p w14:paraId="08D35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9.1产品通过ISO9001、ISO13485质量体系认证</w:t>
      </w:r>
    </w:p>
    <w:p w14:paraId="5B24CC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9.2产品通过欧盟CE认证</w:t>
      </w:r>
    </w:p>
    <w:p w14:paraId="7B6C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9.3产品通过韩国KGMP认证</w:t>
      </w:r>
    </w:p>
    <w:p w14:paraId="73E4EA88">
      <w:pPr>
        <w:rPr>
          <w:rFonts w:hint="eastAsia"/>
          <w:color w:val="auto"/>
        </w:rPr>
      </w:pPr>
    </w:p>
    <w:p w14:paraId="0F70349A">
      <w:pPr>
        <w:rPr>
          <w:rFonts w:hint="eastAsia"/>
          <w:color w:val="auto"/>
        </w:rPr>
      </w:pPr>
    </w:p>
    <w:p w14:paraId="2D507EE4">
      <w:pPr>
        <w:rPr>
          <w:rFonts w:hint="eastAsia"/>
          <w:color w:val="auto"/>
        </w:rPr>
      </w:pPr>
    </w:p>
    <w:p w14:paraId="6F111F2F">
      <w:pPr>
        <w:rPr>
          <w:rFonts w:hint="eastAsia"/>
          <w:color w:val="auto"/>
        </w:rPr>
      </w:pPr>
    </w:p>
    <w:p w14:paraId="0980DDE7">
      <w:pPr>
        <w:rPr>
          <w:rFonts w:hint="eastAsia"/>
          <w:color w:val="auto"/>
        </w:rPr>
      </w:pPr>
    </w:p>
    <w:p w14:paraId="5B5B4B34">
      <w:pPr>
        <w:rPr>
          <w:rFonts w:hint="eastAsia"/>
          <w:color w:val="auto"/>
        </w:rPr>
      </w:pPr>
    </w:p>
    <w:p w14:paraId="11E513D0">
      <w:pPr>
        <w:rPr>
          <w:rFonts w:hint="eastAsia"/>
          <w:color w:val="auto"/>
        </w:rPr>
      </w:pPr>
    </w:p>
    <w:p w14:paraId="3A3A600A">
      <w:pPr>
        <w:rPr>
          <w:rFonts w:hint="eastAsia"/>
          <w:color w:val="auto"/>
        </w:rPr>
      </w:pPr>
    </w:p>
    <w:p w14:paraId="100EC016">
      <w:pPr>
        <w:rPr>
          <w:rFonts w:hint="eastAsia"/>
          <w:color w:val="auto"/>
        </w:rPr>
      </w:pPr>
    </w:p>
    <w:p w14:paraId="11B2DC4C">
      <w:pPr>
        <w:rPr>
          <w:rFonts w:hint="eastAsia"/>
          <w:color w:val="auto"/>
        </w:rPr>
      </w:pPr>
    </w:p>
    <w:p w14:paraId="6D51614B">
      <w:pPr>
        <w:rPr>
          <w:rFonts w:hint="eastAsia"/>
          <w:color w:val="auto"/>
        </w:rPr>
      </w:pPr>
    </w:p>
    <w:p w14:paraId="184D2879">
      <w:pPr>
        <w:rPr>
          <w:rFonts w:hint="eastAsia"/>
          <w:color w:val="auto"/>
        </w:rPr>
      </w:pPr>
    </w:p>
    <w:p w14:paraId="58DF8205">
      <w:pPr>
        <w:rPr>
          <w:rFonts w:hint="eastAsia"/>
          <w:color w:val="auto"/>
        </w:rPr>
      </w:pPr>
    </w:p>
    <w:p w14:paraId="52B5272A">
      <w:pPr>
        <w:rPr>
          <w:rFonts w:hint="eastAsia"/>
          <w:color w:val="auto"/>
        </w:rPr>
      </w:pPr>
    </w:p>
    <w:p w14:paraId="7CBC2CC2">
      <w:pPr>
        <w:rPr>
          <w:rFonts w:hint="eastAsia"/>
          <w:color w:val="auto"/>
        </w:rPr>
      </w:pPr>
    </w:p>
    <w:p w14:paraId="22E132D4">
      <w:pPr>
        <w:rPr>
          <w:rFonts w:hint="eastAsia"/>
          <w:color w:val="auto"/>
        </w:rPr>
      </w:pPr>
    </w:p>
    <w:p w14:paraId="4CDE332B">
      <w:pPr>
        <w:spacing w:after="156" w:afterLines="50"/>
        <w:jc w:val="center"/>
        <w:rPr>
          <w:b/>
          <w:bCs/>
          <w:color w:val="auto"/>
          <w:sz w:val="30"/>
        </w:rPr>
      </w:pPr>
    </w:p>
    <w:p w14:paraId="2D88BC4F">
      <w:pPr>
        <w:spacing w:after="156" w:afterLines="50"/>
        <w:jc w:val="center"/>
        <w:rPr>
          <w:b/>
          <w:bCs/>
          <w:color w:val="auto"/>
          <w:sz w:val="30"/>
        </w:rPr>
      </w:pPr>
    </w:p>
    <w:p w14:paraId="2CD45F3D">
      <w:pPr>
        <w:spacing w:after="156" w:afterLines="50"/>
        <w:jc w:val="center"/>
        <w:rPr>
          <w:rFonts w:hint="eastAsia"/>
          <w:b/>
          <w:bCs/>
          <w:color w:val="auto"/>
          <w:sz w:val="30"/>
        </w:rPr>
      </w:pPr>
      <w:r>
        <w:rPr>
          <w:b/>
          <w:bCs/>
          <w:color w:val="auto"/>
          <w:sz w:val="30"/>
        </w:rPr>
        <w:t>体外振动排痰机</w:t>
      </w:r>
      <w:r>
        <w:rPr>
          <w:rFonts w:hint="eastAsia"/>
          <w:b/>
          <w:bCs/>
          <w:color w:val="auto"/>
          <w:sz w:val="30"/>
          <w:lang w:val="en-US" w:eastAsia="zh-CN"/>
        </w:rPr>
        <w:t>技术参数</w:t>
      </w:r>
    </w:p>
    <w:p w14:paraId="20406622">
      <w:pPr>
        <w:spacing w:line="360" w:lineRule="auto"/>
        <w:ind w:left="1575" w:leftChars="100" w:hanging="1365" w:hangingChars="650"/>
        <w:rPr>
          <w:rFonts w:hint="eastAsia" w:ascii="宋体" w:hAnsi="宋体"/>
          <w:color w:val="auto"/>
          <w:szCs w:val="21"/>
        </w:rPr>
      </w:pPr>
      <w:r>
        <w:rPr>
          <w:rFonts w:hint="eastAsia" w:ascii="宋体" w:hAnsi="宋体"/>
          <w:color w:val="auto"/>
          <w:szCs w:val="21"/>
          <w:lang w:val="en-US" w:eastAsia="zh-CN"/>
        </w:rPr>
        <w:t>1</w:t>
      </w:r>
      <w:r>
        <w:rPr>
          <w:rFonts w:ascii="宋体" w:hAnsi="宋体"/>
          <w:color w:val="auto"/>
          <w:szCs w:val="21"/>
        </w:rPr>
        <w:t>、适用范围：协助术后、体弱患者增强排除呼吸系统痰液等分泌物的能力，改善淤滞的肺部血液循环状况，预防、减少呼吸系统并发症的发生</w:t>
      </w:r>
      <w:r>
        <w:rPr>
          <w:rFonts w:hint="eastAsia" w:ascii="宋体" w:hAnsi="宋体"/>
          <w:color w:val="auto"/>
          <w:szCs w:val="21"/>
        </w:rPr>
        <w:t>。</w:t>
      </w:r>
    </w:p>
    <w:p w14:paraId="0C44DD4D">
      <w:pPr>
        <w:spacing w:line="360" w:lineRule="auto"/>
        <w:ind w:left="1470" w:leftChars="100" w:hanging="1260" w:hangingChars="600"/>
        <w:rPr>
          <w:rFonts w:hint="eastAsia" w:ascii="宋体" w:hAnsi="宋体"/>
          <w:color w:val="auto"/>
          <w:szCs w:val="21"/>
        </w:rPr>
      </w:pPr>
      <w:r>
        <w:rPr>
          <w:rFonts w:hint="eastAsia" w:ascii="宋体" w:hAnsi="宋体"/>
          <w:color w:val="auto"/>
          <w:szCs w:val="21"/>
          <w:lang w:val="en-US" w:eastAsia="zh-CN"/>
        </w:rPr>
        <w:t>2</w:t>
      </w:r>
      <w:r>
        <w:rPr>
          <w:rFonts w:ascii="宋体" w:hAnsi="宋体"/>
          <w:color w:val="auto"/>
          <w:szCs w:val="21"/>
        </w:rPr>
        <w:t>、主要构成：</w:t>
      </w:r>
      <w:r>
        <w:rPr>
          <w:rFonts w:hint="eastAsia" w:ascii="宋体" w:hAnsi="宋体"/>
          <w:color w:val="auto"/>
          <w:szCs w:val="21"/>
        </w:rPr>
        <w:t>同时兼备雾化及排痰双功效，它主要由主机、传动系统、动力输出装置(即治疗头)及压缩空气式雾化器组成。</w:t>
      </w:r>
    </w:p>
    <w:p w14:paraId="445CB52E">
      <w:pPr>
        <w:spacing w:line="360" w:lineRule="auto"/>
        <w:ind w:left="1680" w:hanging="1680" w:hangingChars="800"/>
        <w:rPr>
          <w:rFonts w:hint="eastAsia" w:ascii="宋体" w:hAnsi="宋体"/>
          <w:color w:val="auto"/>
          <w:szCs w:val="21"/>
        </w:rPr>
      </w:pPr>
      <w:r>
        <w:rPr>
          <w:rFonts w:hint="eastAsia" w:ascii="宋体" w:hAnsi="宋体"/>
          <w:color w:val="auto"/>
          <w:szCs w:val="21"/>
          <w:lang w:val="en-US" w:eastAsia="zh-CN"/>
        </w:rPr>
        <w:t xml:space="preserve">  3</w:t>
      </w:r>
      <w:r>
        <w:rPr>
          <w:rFonts w:ascii="宋体" w:hAnsi="宋体"/>
          <w:color w:val="auto"/>
          <w:szCs w:val="21"/>
        </w:rPr>
        <w:t>、结构形式：不可分拆的柜机推车式</w:t>
      </w:r>
      <w:r>
        <w:rPr>
          <w:rFonts w:hint="eastAsia" w:ascii="宋体" w:hAnsi="宋体"/>
          <w:color w:val="auto"/>
          <w:szCs w:val="21"/>
        </w:rPr>
        <w:t>,雾化器的压缩机机身部分完全嵌入柜体内。</w:t>
      </w:r>
    </w:p>
    <w:p w14:paraId="6A1B5F49">
      <w:pPr>
        <w:spacing w:line="360" w:lineRule="auto"/>
        <w:ind w:firstLine="210" w:firstLineChars="100"/>
        <w:jc w:val="left"/>
        <w:rPr>
          <w:rFonts w:hint="eastAsia" w:ascii="宋体" w:hAnsi="宋体"/>
          <w:color w:val="auto"/>
          <w:szCs w:val="21"/>
        </w:rPr>
      </w:pPr>
      <w:r>
        <w:rPr>
          <w:rFonts w:hint="eastAsia" w:ascii="宋体" w:hAnsi="宋体"/>
          <w:color w:val="auto"/>
          <w:szCs w:val="21"/>
          <w:lang w:val="en-US" w:eastAsia="zh-CN"/>
        </w:rPr>
        <w:t>4</w:t>
      </w:r>
      <w:r>
        <w:rPr>
          <w:rFonts w:ascii="宋体" w:hAnsi="宋体"/>
          <w:color w:val="auto"/>
          <w:szCs w:val="21"/>
        </w:rPr>
        <w:t>、显示方式：液晶显示界面</w:t>
      </w:r>
      <w:r>
        <w:rPr>
          <w:rFonts w:hint="eastAsia" w:ascii="宋体" w:hAnsi="宋体"/>
          <w:color w:val="auto"/>
          <w:szCs w:val="21"/>
        </w:rPr>
        <w:t>。</w:t>
      </w:r>
    </w:p>
    <w:p w14:paraId="5E9BB33E">
      <w:pPr>
        <w:spacing w:line="360" w:lineRule="auto"/>
        <w:ind w:left="1575" w:hanging="1575" w:hangingChars="750"/>
        <w:rPr>
          <w:rFonts w:hint="eastAsia" w:ascii="宋体" w:hAnsi="宋体"/>
          <w:color w:val="auto"/>
          <w:szCs w:val="21"/>
        </w:rPr>
      </w:pPr>
      <w:r>
        <w:rPr>
          <w:rFonts w:hint="eastAsia" w:ascii="宋体" w:hAnsi="宋体"/>
          <w:color w:val="auto"/>
          <w:szCs w:val="21"/>
          <w:lang w:val="en-US" w:eastAsia="zh-CN"/>
        </w:rPr>
        <w:t xml:space="preserve">  5</w:t>
      </w:r>
      <w:r>
        <w:rPr>
          <w:rFonts w:ascii="宋体" w:hAnsi="宋体"/>
          <w:color w:val="auto"/>
          <w:szCs w:val="21"/>
        </w:rPr>
        <w:t>、操作方式：一键飞梭的操作方式，所有功能的调节仅需通过对一个键施以旋转及按压动作即可全部完成</w:t>
      </w:r>
      <w:r>
        <w:rPr>
          <w:rFonts w:hint="eastAsia" w:ascii="宋体" w:hAnsi="宋体"/>
          <w:color w:val="auto"/>
          <w:szCs w:val="21"/>
        </w:rPr>
        <w:t>。</w:t>
      </w:r>
    </w:p>
    <w:p w14:paraId="32033A84">
      <w:pPr>
        <w:spacing w:line="360" w:lineRule="auto"/>
        <w:ind w:firstLine="210" w:firstLineChars="100"/>
        <w:rPr>
          <w:rFonts w:hint="eastAsia" w:ascii="宋体" w:hAnsi="宋体"/>
          <w:color w:val="auto"/>
          <w:szCs w:val="21"/>
        </w:rPr>
      </w:pPr>
      <w:r>
        <w:rPr>
          <w:rFonts w:hint="eastAsia" w:ascii="宋体" w:hAnsi="宋体"/>
          <w:color w:val="auto"/>
          <w:szCs w:val="21"/>
          <w:lang w:val="en-US" w:eastAsia="zh-CN"/>
        </w:rPr>
        <w:t>6</w:t>
      </w:r>
      <w:r>
        <w:rPr>
          <w:rFonts w:ascii="宋体" w:hAnsi="宋体"/>
          <w:color w:val="auto"/>
          <w:szCs w:val="21"/>
        </w:rPr>
        <w:t>、输出路数：</w:t>
      </w:r>
      <w:r>
        <w:rPr>
          <w:rFonts w:hint="eastAsia" w:ascii="宋体" w:hAnsi="宋体"/>
          <w:color w:val="auto"/>
          <w:szCs w:val="21"/>
        </w:rPr>
        <w:t>一路雾化输出，一路C型标准传动形式，一路X型轻便传动形式。</w:t>
      </w:r>
    </w:p>
    <w:p w14:paraId="2934F263">
      <w:pPr>
        <w:spacing w:line="360" w:lineRule="auto"/>
        <w:rPr>
          <w:rFonts w:hint="eastAsia" w:ascii="宋体" w:hAnsi="宋体"/>
          <w:color w:val="auto"/>
          <w:szCs w:val="21"/>
        </w:rPr>
      </w:pPr>
      <w:r>
        <w:rPr>
          <w:rFonts w:hint="eastAsia" w:ascii="宋体" w:hAnsi="宋体" w:cs="宋体"/>
          <w:color w:val="auto"/>
          <w:szCs w:val="21"/>
          <w:lang w:val="en-US" w:eastAsia="zh-CN"/>
        </w:rPr>
        <w:t xml:space="preserve">  </w:t>
      </w:r>
      <w:r>
        <w:rPr>
          <w:rFonts w:hint="eastAsia" w:ascii="宋体" w:hAnsi="宋体"/>
          <w:color w:val="auto"/>
          <w:szCs w:val="21"/>
          <w:lang w:val="en-US" w:eastAsia="zh-CN"/>
        </w:rPr>
        <w:t>7</w:t>
      </w:r>
      <w:r>
        <w:rPr>
          <w:rFonts w:hint="eastAsia" w:ascii="宋体" w:hAnsi="宋体"/>
          <w:color w:val="auto"/>
          <w:szCs w:val="21"/>
        </w:rPr>
        <w:t>、雾化类型：压缩空气式。</w:t>
      </w:r>
    </w:p>
    <w:p w14:paraId="0C3EA62B">
      <w:pPr>
        <w:spacing w:line="360" w:lineRule="auto"/>
        <w:ind w:left="1289" w:leftChars="14" w:hanging="1260" w:hangingChars="600"/>
        <w:jc w:val="left"/>
        <w:rPr>
          <w:rFonts w:hint="eastAsia" w:ascii="宋体" w:hAnsi="宋体"/>
          <w:color w:val="auto"/>
          <w:szCs w:val="21"/>
        </w:rPr>
      </w:pPr>
      <w:r>
        <w:rPr>
          <w:rFonts w:hint="eastAsia" w:ascii="宋体" w:hAnsi="宋体" w:cs="宋体"/>
          <w:color w:val="auto"/>
          <w:szCs w:val="21"/>
          <w:lang w:val="en-US" w:eastAsia="zh-CN"/>
        </w:rPr>
        <w:t xml:space="preserve">  </w:t>
      </w:r>
      <w:r>
        <w:rPr>
          <w:rFonts w:hint="eastAsia" w:ascii="宋体" w:hAnsi="宋体"/>
          <w:color w:val="auto"/>
          <w:szCs w:val="21"/>
          <w:lang w:val="en-US" w:eastAsia="zh-CN"/>
        </w:rPr>
        <w:t>8</w:t>
      </w:r>
      <w:r>
        <w:rPr>
          <w:rFonts w:hint="eastAsia" w:ascii="宋体" w:hAnsi="宋体"/>
          <w:color w:val="auto"/>
          <w:szCs w:val="21"/>
        </w:rPr>
        <w:t>、 最大压强≥0.</w:t>
      </w:r>
      <w:r>
        <w:rPr>
          <w:rFonts w:hint="eastAsia" w:ascii="宋体" w:hAnsi="宋体"/>
          <w:color w:val="auto"/>
          <w:szCs w:val="21"/>
          <w:lang w:val="en-US" w:eastAsia="zh-CN"/>
        </w:rPr>
        <w:t>13</w:t>
      </w:r>
      <w:r>
        <w:rPr>
          <w:rFonts w:hint="eastAsia" w:ascii="宋体" w:hAnsi="宋体"/>
          <w:color w:val="auto"/>
          <w:szCs w:val="21"/>
        </w:rPr>
        <w:t>Mpa。</w:t>
      </w:r>
    </w:p>
    <w:p w14:paraId="0C0A7965">
      <w:pPr>
        <w:spacing w:line="360" w:lineRule="auto"/>
        <w:ind w:left="1289" w:leftChars="14" w:hanging="1260" w:hangingChars="600"/>
        <w:jc w:val="left"/>
        <w:rPr>
          <w:rFonts w:hint="eastAsia" w:ascii="宋体" w:hAnsi="宋体"/>
          <w:color w:val="auto"/>
          <w:szCs w:val="21"/>
        </w:rPr>
      </w:pPr>
      <w:r>
        <w:rPr>
          <w:rFonts w:hint="eastAsia" w:ascii="宋体" w:hAnsi="宋体" w:cs="宋体"/>
          <w:color w:val="auto"/>
          <w:szCs w:val="21"/>
          <w:lang w:val="en-US" w:eastAsia="zh-CN"/>
        </w:rPr>
        <w:t xml:space="preserve">  </w:t>
      </w:r>
      <w:r>
        <w:rPr>
          <w:rFonts w:hint="eastAsia" w:ascii="宋体" w:hAnsi="宋体"/>
          <w:color w:val="auto"/>
          <w:szCs w:val="21"/>
          <w:lang w:val="en-US" w:eastAsia="zh-CN"/>
        </w:rPr>
        <w:t>9</w:t>
      </w:r>
      <w:r>
        <w:rPr>
          <w:rFonts w:hint="eastAsia" w:ascii="宋体" w:hAnsi="宋体"/>
          <w:color w:val="auto"/>
          <w:szCs w:val="21"/>
        </w:rPr>
        <w:t>、 最大雾化量≥0.20ml/min。</w:t>
      </w:r>
    </w:p>
    <w:p w14:paraId="4D093148">
      <w:pPr>
        <w:spacing w:line="360" w:lineRule="auto"/>
        <w:ind w:left="1289" w:leftChars="14" w:hanging="1260" w:hangingChars="600"/>
        <w:jc w:val="left"/>
        <w:rPr>
          <w:rFonts w:hint="eastAsia" w:ascii="宋体" w:hAnsi="宋体"/>
          <w:color w:val="auto"/>
          <w:szCs w:val="21"/>
        </w:rPr>
      </w:pPr>
      <w:r>
        <w:rPr>
          <w:rFonts w:hint="eastAsia" w:ascii="宋体" w:hAnsi="宋体" w:cs="宋体"/>
          <w:color w:val="auto"/>
          <w:szCs w:val="21"/>
          <w:lang w:val="en-US" w:eastAsia="zh-CN"/>
        </w:rPr>
        <w:t xml:space="preserve">  </w:t>
      </w: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、自由空气流量≥10L/min。</w:t>
      </w:r>
    </w:p>
    <w:p w14:paraId="0B924BB8">
      <w:pPr>
        <w:spacing w:line="360" w:lineRule="auto"/>
        <w:jc w:val="left"/>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1</w:t>
      </w:r>
      <w:r>
        <w:rPr>
          <w:rFonts w:hint="eastAsia" w:ascii="宋体" w:hAnsi="宋体"/>
          <w:color w:val="auto"/>
          <w:szCs w:val="21"/>
          <w:lang w:val="en-US" w:eastAsia="zh-CN"/>
        </w:rPr>
        <w:t>1</w:t>
      </w:r>
      <w:r>
        <w:rPr>
          <w:rFonts w:hint="eastAsia" w:ascii="宋体" w:hAnsi="宋体"/>
          <w:color w:val="auto"/>
          <w:szCs w:val="21"/>
        </w:rPr>
        <w:t>、残液量≤</w:t>
      </w:r>
      <w:r>
        <w:rPr>
          <w:rFonts w:ascii="宋体" w:hAnsi="宋体"/>
          <w:color w:val="auto"/>
          <w:szCs w:val="21"/>
        </w:rPr>
        <w:t>0.7mL</w:t>
      </w:r>
    </w:p>
    <w:p w14:paraId="17C252B0">
      <w:pPr>
        <w:spacing w:line="360" w:lineRule="auto"/>
        <w:ind w:firstLine="210" w:firstLineChars="1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ascii="宋体" w:hAnsi="宋体"/>
          <w:color w:val="auto"/>
          <w:szCs w:val="21"/>
        </w:rPr>
        <w:t>、标准传动形式</w:t>
      </w:r>
      <w:r>
        <w:rPr>
          <w:rFonts w:hint="eastAsia" w:ascii="宋体" w:hAnsi="宋体"/>
          <w:color w:val="auto"/>
          <w:szCs w:val="21"/>
        </w:rPr>
        <w:t>：动力头外径尺寸90mm，配备6种不同型号的治疗头。</w:t>
      </w:r>
    </w:p>
    <w:p w14:paraId="2123D2B6">
      <w:pPr>
        <w:spacing w:line="360" w:lineRule="auto"/>
        <w:ind w:firstLine="210" w:firstLineChars="1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w:t>
      </w:r>
      <w:r>
        <w:rPr>
          <w:rFonts w:ascii="宋体" w:hAnsi="宋体"/>
          <w:color w:val="auto"/>
          <w:szCs w:val="21"/>
        </w:rPr>
        <w:t>轻便传动形式：</w:t>
      </w:r>
      <w:r>
        <w:rPr>
          <w:rFonts w:hint="eastAsia" w:ascii="宋体" w:hAnsi="宋体"/>
          <w:color w:val="auto"/>
          <w:szCs w:val="21"/>
        </w:rPr>
        <w:t>动力头外径尺寸50mm，配备5种不同型号的治疗头。</w:t>
      </w:r>
    </w:p>
    <w:p w14:paraId="51858343">
      <w:pPr>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、传动动力头偏心距：轻便型</w:t>
      </w:r>
      <w:r>
        <w:rPr>
          <w:rFonts w:ascii="宋体" w:hAnsi="宋体" w:cs="宋体"/>
          <w:color w:val="auto"/>
          <w:szCs w:val="21"/>
        </w:rPr>
        <w:t>1.7mm</w:t>
      </w:r>
      <w:r>
        <w:rPr>
          <w:rFonts w:hint="eastAsia" w:ascii="宋体" w:hAnsi="宋体" w:cs="宋体"/>
          <w:color w:val="auto"/>
          <w:szCs w:val="21"/>
        </w:rPr>
        <w:t>±</w:t>
      </w:r>
      <w:r>
        <w:rPr>
          <w:rFonts w:ascii="宋体" w:hAnsi="宋体" w:cs="宋体"/>
          <w:color w:val="auto"/>
          <w:szCs w:val="21"/>
        </w:rPr>
        <w:t>1mm</w:t>
      </w:r>
      <w:r>
        <w:rPr>
          <w:rFonts w:hint="eastAsia" w:ascii="宋体" w:hAnsi="宋体" w:cs="宋体"/>
          <w:color w:val="auto"/>
          <w:szCs w:val="21"/>
        </w:rPr>
        <w:t>；标准型</w:t>
      </w:r>
      <w:r>
        <w:rPr>
          <w:rFonts w:ascii="宋体" w:hAnsi="宋体" w:cs="宋体"/>
          <w:color w:val="auto"/>
          <w:szCs w:val="21"/>
        </w:rPr>
        <w:t>3mm</w:t>
      </w:r>
      <w:r>
        <w:rPr>
          <w:rFonts w:hint="eastAsia" w:ascii="宋体" w:hAnsi="宋体" w:cs="宋体"/>
          <w:color w:val="auto"/>
          <w:szCs w:val="21"/>
        </w:rPr>
        <w:t>±</w:t>
      </w:r>
      <w:r>
        <w:rPr>
          <w:rFonts w:ascii="宋体" w:hAnsi="宋体" w:cs="宋体"/>
          <w:color w:val="auto"/>
          <w:szCs w:val="21"/>
        </w:rPr>
        <w:t>0.5mm</w:t>
      </w:r>
      <w:r>
        <w:rPr>
          <w:rFonts w:hint="eastAsia" w:ascii="宋体" w:hAnsi="宋体" w:cs="宋体"/>
          <w:color w:val="auto"/>
          <w:szCs w:val="21"/>
        </w:rPr>
        <w:t>。</w:t>
      </w:r>
    </w:p>
    <w:p w14:paraId="3E93C77F">
      <w:pPr>
        <w:spacing w:line="360" w:lineRule="auto"/>
        <w:ind w:firstLine="210" w:firstLineChars="1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、伺服系统：具有动力补偿特性，动力补偿能力≥3Hz。</w:t>
      </w:r>
    </w:p>
    <w:p w14:paraId="01DE6CD3">
      <w:pPr>
        <w:spacing w:line="360" w:lineRule="auto"/>
        <w:ind w:firstLine="210" w:firstLineChars="1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ascii="宋体" w:hAnsi="宋体"/>
          <w:color w:val="auto"/>
          <w:szCs w:val="21"/>
        </w:rPr>
        <w:t>、工作模式：手动模式和自动程序模式</w:t>
      </w:r>
      <w:r>
        <w:rPr>
          <w:rFonts w:hint="eastAsia" w:ascii="宋体" w:hAnsi="宋体"/>
          <w:color w:val="auto"/>
          <w:szCs w:val="21"/>
        </w:rPr>
        <w:t>。</w:t>
      </w:r>
    </w:p>
    <w:p w14:paraId="6DE3CB45">
      <w:pPr>
        <w:autoSpaceDE w:val="0"/>
        <w:autoSpaceDN w:val="0"/>
        <w:adjustRightInd w:val="0"/>
        <w:ind w:firstLine="210" w:firstLineChars="100"/>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ascii="宋体" w:hAnsi="宋体"/>
          <w:color w:val="auto"/>
          <w:szCs w:val="21"/>
        </w:rPr>
        <w:t>、手动模式频率范围：</w:t>
      </w:r>
      <w:r>
        <w:rPr>
          <w:rFonts w:hint="eastAsia" w:ascii="宋体" w:hAnsi="宋体"/>
          <w:color w:val="auto"/>
          <w:szCs w:val="21"/>
        </w:rPr>
        <w:t>标准型传动型式为</w:t>
      </w:r>
      <w:r>
        <w:rPr>
          <w:rFonts w:ascii="宋体" w:hAnsi="宋体"/>
          <w:color w:val="auto"/>
          <w:szCs w:val="21"/>
        </w:rPr>
        <w:t>10Hz</w:t>
      </w:r>
      <w:r>
        <w:rPr>
          <w:rFonts w:hint="eastAsia" w:ascii="宋体" w:hAnsi="宋体"/>
          <w:color w:val="auto"/>
          <w:szCs w:val="21"/>
        </w:rPr>
        <w:t>～</w:t>
      </w:r>
      <w:r>
        <w:rPr>
          <w:rFonts w:ascii="宋体" w:hAnsi="宋体"/>
          <w:color w:val="auto"/>
          <w:szCs w:val="21"/>
        </w:rPr>
        <w:t>60Hz</w:t>
      </w:r>
      <w:r>
        <w:rPr>
          <w:rFonts w:hint="eastAsia" w:ascii="宋体" w:hAnsi="宋体"/>
          <w:color w:val="auto"/>
          <w:szCs w:val="21"/>
        </w:rPr>
        <w:t>，频率连续可调，步距为</w:t>
      </w:r>
      <w:r>
        <w:rPr>
          <w:rFonts w:ascii="宋体" w:hAnsi="宋体"/>
          <w:color w:val="auto"/>
          <w:szCs w:val="21"/>
        </w:rPr>
        <w:t>1Hz</w:t>
      </w:r>
      <w:r>
        <w:rPr>
          <w:rFonts w:hint="eastAsia" w:ascii="宋体" w:hAnsi="宋体"/>
          <w:color w:val="auto"/>
          <w:szCs w:val="21"/>
        </w:rPr>
        <w:t>。</w:t>
      </w:r>
    </w:p>
    <w:p w14:paraId="2E8C8CF8">
      <w:pPr>
        <w:spacing w:line="360" w:lineRule="auto"/>
        <w:ind w:firstLine="2520" w:firstLineChars="1200"/>
        <w:rPr>
          <w:rFonts w:hint="eastAsia" w:ascii="宋体" w:hAnsi="宋体"/>
          <w:color w:val="auto"/>
          <w:szCs w:val="21"/>
        </w:rPr>
      </w:pPr>
      <w:r>
        <w:rPr>
          <w:rFonts w:hint="eastAsia" w:ascii="宋体" w:hAnsi="宋体"/>
          <w:color w:val="auto"/>
          <w:szCs w:val="21"/>
        </w:rPr>
        <w:t>轻便型传动型式为</w:t>
      </w:r>
      <w:r>
        <w:rPr>
          <w:rFonts w:ascii="宋体" w:hAnsi="宋体"/>
          <w:color w:val="auto"/>
          <w:szCs w:val="21"/>
        </w:rPr>
        <w:t>10Hz</w:t>
      </w:r>
      <w:r>
        <w:rPr>
          <w:rFonts w:hint="eastAsia" w:ascii="宋体" w:hAnsi="宋体"/>
          <w:color w:val="auto"/>
          <w:szCs w:val="21"/>
        </w:rPr>
        <w:t>～</w:t>
      </w:r>
      <w:r>
        <w:rPr>
          <w:rFonts w:ascii="宋体" w:hAnsi="宋体"/>
          <w:color w:val="auto"/>
          <w:szCs w:val="21"/>
        </w:rPr>
        <w:t>30Hz</w:t>
      </w:r>
      <w:r>
        <w:rPr>
          <w:rFonts w:hint="eastAsia" w:ascii="宋体" w:hAnsi="宋体"/>
          <w:color w:val="auto"/>
          <w:szCs w:val="21"/>
        </w:rPr>
        <w:t>，频率连续可调，步距为</w:t>
      </w:r>
      <w:r>
        <w:rPr>
          <w:rFonts w:ascii="宋体" w:hAnsi="宋体"/>
          <w:color w:val="auto"/>
          <w:szCs w:val="21"/>
        </w:rPr>
        <w:t>1Hz</w:t>
      </w:r>
      <w:r>
        <w:rPr>
          <w:rFonts w:hint="eastAsia" w:ascii="宋体" w:hAnsi="宋体"/>
          <w:color w:val="auto"/>
          <w:szCs w:val="21"/>
        </w:rPr>
        <w:t>。</w:t>
      </w:r>
    </w:p>
    <w:p w14:paraId="351AB089">
      <w:pPr>
        <w:spacing w:line="360" w:lineRule="auto"/>
        <w:ind w:firstLine="210" w:firstLineChars="100"/>
        <w:rPr>
          <w:rFonts w:hint="eastAsia"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、手动模式定时范围：1min-60min，连续可调，步距1min</w:t>
      </w:r>
      <w:r>
        <w:rPr>
          <w:rFonts w:hint="eastAsia" w:ascii="宋体" w:hAnsi="宋体"/>
          <w:color w:val="auto"/>
          <w:szCs w:val="21"/>
        </w:rPr>
        <w:t>。</w:t>
      </w:r>
    </w:p>
    <w:p w14:paraId="03E39C8F">
      <w:pPr>
        <w:spacing w:line="360" w:lineRule="auto"/>
        <w:ind w:firstLine="210" w:firstLineChars="100"/>
        <w:rPr>
          <w:rFonts w:hint="eastAsia" w:ascii="宋体" w:hAnsi="宋体"/>
          <w:color w:val="auto"/>
          <w:szCs w:val="21"/>
        </w:rPr>
      </w:pPr>
      <w:r>
        <w:rPr>
          <w:rFonts w:hint="eastAsia" w:ascii="宋体" w:hAnsi="宋体"/>
          <w:color w:val="auto"/>
          <w:szCs w:val="21"/>
          <w:lang w:val="en-US" w:eastAsia="zh-CN"/>
        </w:rPr>
        <w:t>19</w:t>
      </w:r>
      <w:r>
        <w:rPr>
          <w:rFonts w:ascii="宋体" w:hAnsi="宋体"/>
          <w:color w:val="auto"/>
          <w:szCs w:val="21"/>
        </w:rPr>
        <w:t>、自动程序模式：共有四种自动程序模式</w:t>
      </w:r>
      <w:r>
        <w:rPr>
          <w:rFonts w:hint="eastAsia" w:ascii="宋体" w:hAnsi="宋体"/>
          <w:color w:val="auto"/>
          <w:szCs w:val="21"/>
        </w:rPr>
        <w:t>。</w:t>
      </w:r>
    </w:p>
    <w:p w14:paraId="0F5AB0C8">
      <w:pPr>
        <w:spacing w:line="360" w:lineRule="auto"/>
        <w:ind w:firstLine="210" w:firstLineChars="1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0</w:t>
      </w:r>
      <w:r>
        <w:rPr>
          <w:rFonts w:ascii="宋体" w:hAnsi="宋体"/>
          <w:color w:val="auto"/>
          <w:szCs w:val="21"/>
        </w:rPr>
        <w:t>、自动模式定时范围：5min、10min、15min、20min</w:t>
      </w:r>
      <w:r>
        <w:rPr>
          <w:rFonts w:hint="eastAsia" w:ascii="宋体" w:hAnsi="宋体"/>
          <w:color w:val="auto"/>
          <w:szCs w:val="21"/>
        </w:rPr>
        <w:t>。</w:t>
      </w:r>
    </w:p>
    <w:p w14:paraId="26DB7532">
      <w:pPr>
        <w:numPr>
          <w:ilvl w:val="0"/>
          <w:numId w:val="0"/>
        </w:numPr>
        <w:spacing w:line="360" w:lineRule="auto"/>
        <w:ind w:firstLine="210" w:firstLineChars="100"/>
        <w:rPr>
          <w:rFonts w:ascii="宋体" w:hAnsi="宋体" w:eastAsia="宋体" w:cs="Times New Roman"/>
          <w:color w:val="auto"/>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1</w:t>
      </w:r>
      <w:r>
        <w:rPr>
          <w:rFonts w:hint="default" w:ascii="宋体" w:hAnsi="宋体" w:eastAsia="宋体" w:cs="宋体"/>
          <w:color w:val="auto"/>
          <w:kern w:val="2"/>
          <w:sz w:val="21"/>
          <w:szCs w:val="21"/>
          <w:lang w:val="en-US" w:eastAsia="zh-CN" w:bidi="ar-SA"/>
        </w:rPr>
        <w:t>、</w:t>
      </w:r>
      <w:r>
        <w:rPr>
          <w:rFonts w:ascii="宋体" w:hAnsi="宋体" w:eastAsia="宋体" w:cs="Times New Roman"/>
          <w:color w:val="auto"/>
          <w:szCs w:val="21"/>
        </w:rPr>
        <w:t>产品使用期限：10年</w:t>
      </w:r>
    </w:p>
    <w:p w14:paraId="2753A35C">
      <w:pPr>
        <w:numPr>
          <w:ilvl w:val="0"/>
          <w:numId w:val="0"/>
        </w:numPr>
        <w:spacing w:line="360" w:lineRule="auto"/>
        <w:ind w:firstLine="210" w:firstLineChars="100"/>
        <w:rPr>
          <w:rFonts w:ascii="宋体" w:hAnsi="宋体" w:eastAsia="宋体" w:cs="Times New Roman"/>
          <w:color w:val="auto"/>
          <w:szCs w:val="21"/>
        </w:rPr>
      </w:pPr>
    </w:p>
    <w:p w14:paraId="4B74F7C3">
      <w:pPr>
        <w:numPr>
          <w:ilvl w:val="0"/>
          <w:numId w:val="0"/>
        </w:numPr>
        <w:spacing w:line="360" w:lineRule="auto"/>
        <w:ind w:firstLine="210" w:firstLineChars="100"/>
        <w:rPr>
          <w:rFonts w:ascii="宋体" w:hAnsi="宋体" w:eastAsia="宋体" w:cs="Times New Roman"/>
          <w:color w:val="auto"/>
          <w:szCs w:val="21"/>
        </w:rPr>
      </w:pPr>
    </w:p>
    <w:p w14:paraId="738B1BC5">
      <w:pPr>
        <w:numPr>
          <w:ilvl w:val="0"/>
          <w:numId w:val="0"/>
        </w:numPr>
        <w:spacing w:line="360" w:lineRule="auto"/>
        <w:ind w:firstLine="210" w:firstLineChars="100"/>
        <w:rPr>
          <w:rFonts w:ascii="宋体" w:hAnsi="宋体" w:eastAsia="宋体" w:cs="Times New Roman"/>
          <w:color w:val="auto"/>
          <w:szCs w:val="21"/>
        </w:rPr>
      </w:pPr>
    </w:p>
    <w:p w14:paraId="7A69DD88">
      <w:pPr>
        <w:jc w:val="center"/>
        <w:rPr>
          <w:rFonts w:hint="eastAsia" w:ascii="宋体" w:hAnsi="宋体" w:eastAsia="宋体" w:cs="宋体"/>
          <w:b/>
          <w:bCs/>
          <w:color w:val="auto"/>
          <w:sz w:val="28"/>
          <w:szCs w:val="28"/>
        </w:rPr>
      </w:pPr>
    </w:p>
    <w:p w14:paraId="3DC51588">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空气消毒机功能与技术参数</w:t>
      </w:r>
    </w:p>
    <w:p w14:paraId="5569194E">
      <w:pPr>
        <w:rPr>
          <w:rFonts w:hint="eastAsia" w:ascii="宋体" w:hAnsi="宋体" w:eastAsia="宋体" w:cs="宋体"/>
          <w:b/>
          <w:color w:val="auto"/>
          <w:sz w:val="24"/>
        </w:rPr>
      </w:pPr>
      <w:r>
        <w:rPr>
          <w:rFonts w:hint="eastAsia" w:ascii="宋体" w:hAnsi="宋体" w:eastAsia="宋体" w:cs="宋体"/>
          <w:b/>
          <w:color w:val="auto"/>
          <w:sz w:val="24"/>
        </w:rPr>
        <w:t>一、主要功能：</w:t>
      </w:r>
    </w:p>
    <w:p w14:paraId="2E0DDF78">
      <w:pPr>
        <w:rPr>
          <w:rFonts w:hint="eastAsia" w:ascii="宋体" w:hAnsi="宋体" w:eastAsia="宋体" w:cs="宋体"/>
          <w:color w:val="auto"/>
          <w:sz w:val="24"/>
        </w:rPr>
      </w:pPr>
      <w:r>
        <w:rPr>
          <w:rFonts w:hint="eastAsia" w:ascii="宋体" w:hAnsi="宋体" w:eastAsia="宋体" w:cs="宋体"/>
          <w:color w:val="auto"/>
          <w:sz w:val="24"/>
        </w:rPr>
        <w:t>1、主机壳体选用完全不燃烧的金属材质经现代防潮工艺制成，面饰层采用水晶面板，款式时尚、新颖，表面平整无凹凸状，易清洁，不藏污纳垢减少交叉感染；（</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658C6727">
      <w:pPr>
        <w:rPr>
          <w:rFonts w:hint="eastAsia" w:ascii="宋体" w:hAnsi="宋体" w:eastAsia="宋体" w:cs="宋体"/>
          <w:color w:val="auto"/>
          <w:sz w:val="24"/>
        </w:rPr>
      </w:pPr>
      <w:r>
        <w:rPr>
          <w:rFonts w:hint="eastAsia" w:ascii="宋体" w:hAnsi="宋体" w:eastAsia="宋体" w:cs="宋体"/>
          <w:color w:val="auto"/>
          <w:sz w:val="24"/>
        </w:rPr>
        <w:t>2、微电脑程序控制，触感式控制面板，中文液晶显示屏；（</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685B210D">
      <w:pPr>
        <w:rPr>
          <w:rFonts w:hint="eastAsia" w:ascii="宋体" w:hAnsi="宋体" w:eastAsia="宋体" w:cs="宋体"/>
          <w:color w:val="auto"/>
          <w:sz w:val="24"/>
        </w:rPr>
      </w:pPr>
      <w:r>
        <w:rPr>
          <w:rFonts w:hint="eastAsia" w:ascii="宋体" w:hAnsi="宋体" w:eastAsia="宋体" w:cs="宋体"/>
          <w:color w:val="auto"/>
          <w:sz w:val="24"/>
        </w:rPr>
        <w:t>3、紫外线灯管、电机、负离子故障自动检测带真人语音故障提示；（</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22A3076A">
      <w:pPr>
        <w:rPr>
          <w:rFonts w:hint="eastAsia" w:ascii="宋体" w:hAnsi="宋体" w:eastAsia="宋体" w:cs="宋体"/>
          <w:color w:val="auto"/>
          <w:sz w:val="24"/>
        </w:rPr>
      </w:pPr>
      <w:r>
        <w:rPr>
          <w:rFonts w:hint="eastAsia" w:ascii="宋体" w:hAnsi="宋体" w:eastAsia="宋体" w:cs="宋体"/>
          <w:color w:val="auto"/>
          <w:sz w:val="24"/>
        </w:rPr>
        <w:t>4、紫外线加强消毒和自动检测，镜面不锈钢板固定，增强紫外线强度；（</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3C018EF3">
      <w:pPr>
        <w:rPr>
          <w:rFonts w:hint="eastAsia" w:ascii="宋体" w:hAnsi="宋体" w:eastAsia="宋体" w:cs="宋体"/>
          <w:color w:val="auto"/>
          <w:sz w:val="24"/>
        </w:rPr>
      </w:pPr>
      <w:r>
        <w:rPr>
          <w:rFonts w:hint="eastAsia" w:ascii="宋体" w:hAnsi="宋体" w:eastAsia="宋体" w:cs="宋体"/>
          <w:color w:val="auto"/>
          <w:sz w:val="24"/>
        </w:rPr>
        <w:t>5、整机工作寿命计时和清洗保养提醒功能；</w:t>
      </w:r>
    </w:p>
    <w:p w14:paraId="22BDE811">
      <w:pPr>
        <w:rPr>
          <w:rFonts w:hint="eastAsia" w:ascii="宋体" w:hAnsi="宋体" w:eastAsia="宋体" w:cs="宋体"/>
          <w:color w:val="auto"/>
          <w:sz w:val="24"/>
        </w:rPr>
      </w:pPr>
      <w:r>
        <w:rPr>
          <w:rFonts w:hint="eastAsia" w:ascii="宋体" w:hAnsi="宋体" w:eastAsia="宋体" w:cs="宋体"/>
          <w:color w:val="auto"/>
          <w:sz w:val="24"/>
        </w:rPr>
        <w:t>6、主管失效备管自动支援功能；（</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702289A2">
      <w:pPr>
        <w:rPr>
          <w:rFonts w:hint="eastAsia" w:ascii="宋体" w:hAnsi="宋体" w:eastAsia="宋体" w:cs="宋体"/>
          <w:color w:val="auto"/>
          <w:sz w:val="24"/>
        </w:rPr>
      </w:pPr>
      <w:r>
        <w:rPr>
          <w:rFonts w:hint="eastAsia" w:ascii="宋体" w:hAnsi="宋体" w:eastAsia="宋体" w:cs="宋体"/>
          <w:color w:val="auto"/>
          <w:sz w:val="24"/>
        </w:rPr>
        <w:t>7、采用微电脑、高精度实时时钟芯片控制，工作稳定可靠；</w:t>
      </w:r>
    </w:p>
    <w:p w14:paraId="32C24225">
      <w:pPr>
        <w:rPr>
          <w:rFonts w:hint="eastAsia" w:ascii="宋体" w:hAnsi="宋体" w:eastAsia="宋体" w:cs="宋体"/>
          <w:color w:val="auto"/>
          <w:sz w:val="24"/>
        </w:rPr>
      </w:pPr>
      <w:r>
        <w:rPr>
          <w:rFonts w:hint="eastAsia" w:ascii="宋体" w:hAnsi="宋体" w:eastAsia="宋体" w:cs="宋体"/>
          <w:color w:val="auto"/>
          <w:sz w:val="24"/>
        </w:rPr>
        <w:t>8、自动、遥控、触感式手控多控消毒运行；</w:t>
      </w:r>
    </w:p>
    <w:p w14:paraId="1C2EFAA8">
      <w:pPr>
        <w:rPr>
          <w:rFonts w:hint="eastAsia" w:ascii="宋体" w:hAnsi="宋体" w:eastAsia="宋体" w:cs="宋体"/>
          <w:color w:val="auto"/>
          <w:sz w:val="24"/>
        </w:rPr>
      </w:pPr>
      <w:r>
        <w:rPr>
          <w:rFonts w:hint="eastAsia" w:ascii="宋体" w:hAnsi="宋体" w:eastAsia="宋体" w:cs="宋体"/>
          <w:color w:val="auto"/>
          <w:sz w:val="24"/>
        </w:rPr>
        <w:t>9、风速高、中、低可选，采用下进上出风结构，风叶采用金属材质，避免凉风直吹病员；（</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5F242F09">
      <w:pPr>
        <w:rPr>
          <w:rFonts w:hint="eastAsia" w:ascii="宋体" w:hAnsi="宋体" w:eastAsia="宋体" w:cs="宋体"/>
          <w:color w:val="auto"/>
          <w:sz w:val="24"/>
        </w:rPr>
      </w:pPr>
      <w:r>
        <w:rPr>
          <w:rFonts w:hint="eastAsia" w:ascii="宋体" w:hAnsi="宋体" w:eastAsia="宋体" w:cs="宋体"/>
          <w:color w:val="auto"/>
          <w:sz w:val="24"/>
        </w:rPr>
        <w:t>10、全翻盖式机壳，方便于日常清洗、保养、维护，节时省力；（</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79F82CE4">
      <w:pPr>
        <w:rPr>
          <w:rFonts w:hint="eastAsia" w:ascii="宋体" w:hAnsi="宋体" w:eastAsia="宋体" w:cs="宋体"/>
          <w:color w:val="auto"/>
          <w:sz w:val="24"/>
        </w:rPr>
      </w:pPr>
      <w:r>
        <w:rPr>
          <w:rFonts w:hint="eastAsia" w:ascii="宋体" w:hAnsi="宋体" w:eastAsia="宋体" w:cs="宋体"/>
          <w:color w:val="auto"/>
          <w:sz w:val="24"/>
        </w:rPr>
        <w:t>11、带活性炭网及光触媒网辅助消毒；</w:t>
      </w:r>
    </w:p>
    <w:p w14:paraId="72663103">
      <w:pPr>
        <w:rPr>
          <w:rFonts w:hint="eastAsia" w:ascii="宋体" w:hAnsi="宋体" w:eastAsia="宋体" w:cs="宋体"/>
          <w:color w:val="auto"/>
          <w:sz w:val="24"/>
        </w:rPr>
      </w:pPr>
      <w:r>
        <w:rPr>
          <w:rFonts w:hint="eastAsia" w:ascii="宋体" w:hAnsi="宋体" w:eastAsia="宋体" w:cs="宋体"/>
          <w:color w:val="auto"/>
          <w:sz w:val="24"/>
        </w:rPr>
        <w:t>12、遥控器设计具有防丢失功能</w:t>
      </w:r>
      <w:r>
        <w:rPr>
          <w:rFonts w:hint="eastAsia" w:ascii="宋体" w:hAnsi="宋体" w:eastAsia="宋体" w:cs="宋体"/>
          <w:color w:val="auto"/>
          <w:sz w:val="24"/>
          <w:lang w:eastAsia="zh-CN"/>
        </w:rPr>
        <w:t>，配置按键指示灯。</w:t>
      </w:r>
      <w:r>
        <w:rPr>
          <w:rFonts w:hint="eastAsia" w:ascii="宋体" w:hAnsi="宋体" w:eastAsia="宋体" w:cs="宋体"/>
          <w:color w:val="auto"/>
          <w:sz w:val="24"/>
        </w:rPr>
        <w:t>（</w:t>
      </w:r>
      <w:r>
        <w:rPr>
          <w:rFonts w:hint="eastAsia" w:ascii="宋体" w:hAnsi="宋体" w:eastAsia="宋体" w:cs="宋体"/>
          <w:color w:val="auto"/>
          <w:sz w:val="24"/>
          <w:lang w:val="en-GB"/>
        </w:rPr>
        <w:t>提供产品宣传彩页</w:t>
      </w:r>
      <w:r>
        <w:rPr>
          <w:rFonts w:hint="eastAsia" w:ascii="宋体" w:hAnsi="宋体" w:eastAsia="宋体" w:cs="宋体"/>
          <w:color w:val="auto"/>
          <w:sz w:val="24"/>
        </w:rPr>
        <w:t>）</w:t>
      </w:r>
    </w:p>
    <w:p w14:paraId="615C083C">
      <w:pPr>
        <w:rPr>
          <w:rFonts w:hint="eastAsia" w:ascii="宋体" w:hAnsi="宋体" w:eastAsia="宋体" w:cs="宋体"/>
          <w:b/>
          <w:color w:val="auto"/>
          <w:sz w:val="24"/>
        </w:rPr>
      </w:pPr>
      <w:r>
        <w:rPr>
          <w:rFonts w:hint="eastAsia" w:ascii="宋体" w:hAnsi="宋体" w:eastAsia="宋体" w:cs="宋体"/>
          <w:b/>
          <w:color w:val="auto"/>
          <w:sz w:val="24"/>
        </w:rPr>
        <w:t>二、主要技术参数：</w:t>
      </w:r>
    </w:p>
    <w:p w14:paraId="153D9CB8">
      <w:pPr>
        <w:rPr>
          <w:rFonts w:hint="eastAsia" w:ascii="宋体" w:hAnsi="宋体" w:eastAsia="宋体" w:cs="宋体"/>
          <w:b w:val="0"/>
          <w:bCs/>
          <w:color w:val="auto"/>
          <w:sz w:val="24"/>
        </w:rPr>
      </w:pPr>
      <w:r>
        <w:rPr>
          <w:rFonts w:hint="eastAsia" w:ascii="宋体" w:hAnsi="宋体" w:eastAsia="宋体" w:cs="宋体"/>
          <w:b w:val="0"/>
          <w:bCs/>
          <w:color w:val="auto"/>
          <w:sz w:val="24"/>
        </w:rPr>
        <w:t>1、适用体积：100m</w:t>
      </w:r>
      <w:r>
        <w:rPr>
          <w:rFonts w:hint="eastAsia" w:ascii="宋体" w:hAnsi="宋体" w:eastAsia="宋体" w:cs="宋体"/>
          <w:b w:val="0"/>
          <w:bCs/>
          <w:color w:val="auto"/>
          <w:sz w:val="24"/>
          <w:vertAlign w:val="superscript"/>
        </w:rPr>
        <w:t>3</w:t>
      </w:r>
      <w:r>
        <w:rPr>
          <w:rFonts w:hint="eastAsia" w:ascii="宋体" w:hAnsi="宋体" w:eastAsia="宋体" w:cs="宋体"/>
          <w:b w:val="0"/>
          <w:bCs/>
          <w:color w:val="auto"/>
          <w:sz w:val="24"/>
        </w:rPr>
        <w:t xml:space="preserve">  </w:t>
      </w:r>
    </w:p>
    <w:p w14:paraId="0B23D383">
      <w:pPr>
        <w:rPr>
          <w:rFonts w:hint="eastAsia" w:ascii="宋体" w:hAnsi="宋体" w:eastAsia="宋体" w:cs="宋体"/>
          <w:color w:val="auto"/>
          <w:sz w:val="24"/>
        </w:rPr>
      </w:pPr>
      <w:r>
        <w:rPr>
          <w:rFonts w:hint="eastAsia" w:ascii="宋体" w:hAnsi="宋体" w:eastAsia="宋体" w:cs="宋体"/>
          <w:color w:val="auto"/>
          <w:sz w:val="24"/>
        </w:rPr>
        <w:t>2、外形：平板壁挂式</w:t>
      </w:r>
      <w:r>
        <w:rPr>
          <w:rFonts w:hint="eastAsia" w:ascii="宋体" w:hAnsi="宋体" w:cs="宋体"/>
          <w:color w:val="auto"/>
          <w:sz w:val="24"/>
          <w:lang w:eastAsia="zh-CN"/>
        </w:rPr>
        <w:t>；</w:t>
      </w:r>
      <w:r>
        <w:rPr>
          <w:rFonts w:hint="eastAsia" w:ascii="宋体" w:hAnsi="宋体" w:eastAsia="宋体" w:cs="宋体"/>
          <w:color w:val="auto"/>
          <w:sz w:val="24"/>
        </w:rPr>
        <w:t>外观尺寸：</w:t>
      </w:r>
      <w:r>
        <w:rPr>
          <w:rFonts w:hint="eastAsia" w:ascii="宋体" w:hAnsi="宋体" w:eastAsia="宋体" w:cs="宋体"/>
          <w:color w:val="auto"/>
          <w:sz w:val="24"/>
          <w:lang w:val="en-US" w:eastAsia="zh-CN"/>
        </w:rPr>
        <w:t>9</w:t>
      </w:r>
      <w:r>
        <w:rPr>
          <w:rFonts w:hint="eastAsia" w:ascii="宋体" w:hAnsi="宋体" w:eastAsia="宋体" w:cs="宋体"/>
          <w:color w:val="auto"/>
          <w:sz w:val="24"/>
        </w:rPr>
        <w:t>0cm×40cm×24cm</w:t>
      </w:r>
      <w:r>
        <w:rPr>
          <w:rFonts w:hint="eastAsia" w:ascii="宋体" w:hAnsi="宋体" w:eastAsia="宋体" w:cs="宋体"/>
          <w:color w:val="auto"/>
          <w:sz w:val="24"/>
          <w:lang w:val="en-US"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cm</w:t>
      </w:r>
      <w:r>
        <w:rPr>
          <w:rFonts w:hint="eastAsia" w:ascii="宋体" w:hAnsi="宋体" w:eastAsia="宋体" w:cs="宋体"/>
          <w:color w:val="auto"/>
          <w:sz w:val="24"/>
          <w:lang w:val="en-US" w:eastAsia="zh-CN"/>
        </w:rPr>
        <w:t>)</w:t>
      </w:r>
    </w:p>
    <w:p w14:paraId="6C7DB992">
      <w:pPr>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、循环消毒风量：≥1000m</w:t>
      </w:r>
      <w:r>
        <w:rPr>
          <w:rFonts w:hint="eastAsia" w:ascii="宋体" w:hAnsi="宋体" w:eastAsia="宋体" w:cs="宋体"/>
          <w:color w:val="auto"/>
          <w:sz w:val="24"/>
          <w:vertAlign w:val="superscript"/>
        </w:rPr>
        <w:t>3</w:t>
      </w:r>
      <w:r>
        <w:rPr>
          <w:rFonts w:hint="eastAsia" w:ascii="宋体" w:hAnsi="宋体" w:eastAsia="宋体" w:cs="宋体"/>
          <w:color w:val="auto"/>
          <w:sz w:val="24"/>
        </w:rPr>
        <w:t>/h（提供检测报告）</w:t>
      </w:r>
    </w:p>
    <w:p w14:paraId="42E5E948">
      <w:pPr>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eastAsia="zh-CN"/>
        </w:rPr>
        <w:t>整机</w:t>
      </w:r>
      <w:r>
        <w:rPr>
          <w:rFonts w:hint="eastAsia" w:ascii="宋体" w:hAnsi="宋体" w:eastAsia="宋体" w:cs="宋体"/>
          <w:color w:val="auto"/>
          <w:sz w:val="24"/>
        </w:rPr>
        <w:t>紫外线辐照强度：≥</w:t>
      </w:r>
      <w:r>
        <w:rPr>
          <w:rFonts w:hint="eastAsia" w:ascii="宋体" w:hAnsi="宋体" w:eastAsia="宋体" w:cs="Times New Roman"/>
          <w:color w:val="auto"/>
          <w:sz w:val="24"/>
          <w:lang w:val="en-US" w:eastAsia="zh-CN"/>
        </w:rPr>
        <w:t>10500</w:t>
      </w:r>
      <w:r>
        <w:rPr>
          <w:rFonts w:hint="eastAsia" w:ascii="宋体" w:hAnsi="宋体" w:eastAsia="宋体" w:cs="宋体"/>
          <w:color w:val="auto"/>
          <w:sz w:val="24"/>
        </w:rPr>
        <w:t>μW/cm</w:t>
      </w:r>
      <w:r>
        <w:rPr>
          <w:rFonts w:hint="eastAsia" w:ascii="宋体" w:hAnsi="宋体" w:eastAsia="宋体" w:cs="宋体"/>
          <w:color w:val="auto"/>
          <w:sz w:val="24"/>
          <w:vertAlign w:val="superscript"/>
        </w:rPr>
        <w:t>2</w:t>
      </w:r>
      <w:r>
        <w:rPr>
          <w:rFonts w:hint="eastAsia" w:ascii="宋体" w:hAnsi="宋体" w:eastAsia="宋体" w:cs="宋体"/>
          <w:color w:val="auto"/>
          <w:sz w:val="24"/>
        </w:rPr>
        <w:t>（提供</w:t>
      </w:r>
      <w:r>
        <w:rPr>
          <w:rFonts w:hint="eastAsia" w:ascii="宋体" w:hAnsi="宋体" w:eastAsia="宋体" w:cs="Times New Roman"/>
          <w:color w:val="auto"/>
          <w:sz w:val="24"/>
          <w:lang w:val="en-US" w:eastAsia="zh-CN"/>
        </w:rPr>
        <w:t>开机60min测试距离10mm</w:t>
      </w:r>
      <w:r>
        <w:rPr>
          <w:rFonts w:hint="eastAsia" w:ascii="宋体" w:hAnsi="宋体" w:eastAsia="宋体" w:cs="宋体"/>
          <w:color w:val="auto"/>
          <w:sz w:val="24"/>
        </w:rPr>
        <w:t>检测报告）</w:t>
      </w:r>
    </w:p>
    <w:p w14:paraId="5DFCFF6C">
      <w:pP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rPr>
        <w:t>、消毒功率：</w:t>
      </w:r>
      <w:r>
        <w:rPr>
          <w:rFonts w:hint="eastAsia" w:ascii="宋体" w:hAnsi="宋体" w:eastAsia="宋体" w:cs="宋体"/>
          <w:color w:val="auto"/>
          <w:sz w:val="24"/>
          <w:lang w:val="en-US" w:eastAsia="zh-CN"/>
        </w:rPr>
        <w:t>320VA±3VA（提供</w:t>
      </w:r>
      <w:r>
        <w:rPr>
          <w:rFonts w:hint="eastAsia" w:ascii="宋体" w:hAnsi="宋体" w:eastAsia="宋体" w:cs="宋体"/>
          <w:color w:val="auto"/>
          <w:sz w:val="24"/>
        </w:rPr>
        <w:t>全国消毒产品网上备案信息服务平台</w:t>
      </w:r>
      <w:r>
        <w:rPr>
          <w:rFonts w:hint="eastAsia" w:ascii="宋体" w:hAnsi="宋体" w:eastAsia="宋体" w:cs="宋体"/>
          <w:color w:val="auto"/>
          <w:sz w:val="24"/>
          <w:lang w:val="en-US" w:eastAsia="zh-CN"/>
        </w:rPr>
        <w:t>备案的标签（铭牌）证明或卫健委盖章备案的标签（铭牌）证明）</w:t>
      </w:r>
    </w:p>
    <w:p w14:paraId="731AC3C1">
      <w:pPr>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、紫外线管寿命：≥5000h</w:t>
      </w:r>
    </w:p>
    <w:p w14:paraId="43B263CF">
      <w:pPr>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、紫外线泄漏量：</w:t>
      </w:r>
      <w:r>
        <w:rPr>
          <w:rFonts w:hint="eastAsia" w:ascii="宋体" w:hAnsi="宋体"/>
          <w:color w:val="auto"/>
          <w:sz w:val="24"/>
        </w:rPr>
        <w:t>＜5</w:t>
      </w:r>
      <w:r>
        <w:rPr>
          <w:rFonts w:ascii="宋体" w:hAnsi="宋体"/>
          <w:color w:val="auto"/>
          <w:sz w:val="24"/>
        </w:rPr>
        <w:t>μW/cm</w:t>
      </w:r>
      <w:r>
        <w:rPr>
          <w:rFonts w:hint="eastAsia" w:ascii="宋体" w:hAnsi="宋体"/>
          <w:color w:val="auto"/>
          <w:sz w:val="24"/>
          <w:vertAlign w:val="superscript"/>
        </w:rPr>
        <w:t>2</w:t>
      </w:r>
    </w:p>
    <w:p w14:paraId="4C5F8E1F">
      <w:pPr>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、消毒时空气</w:t>
      </w:r>
      <w:r>
        <w:rPr>
          <w:rFonts w:hint="eastAsia" w:ascii="宋体" w:hAnsi="宋体" w:eastAsia="宋体" w:cs="宋体"/>
          <w:color w:val="auto"/>
          <w:sz w:val="24"/>
          <w:szCs w:val="24"/>
        </w:rPr>
        <w:t>中臭氧量：≤</w:t>
      </w:r>
      <w:r>
        <w:rPr>
          <w:rFonts w:hint="eastAsia" w:ascii="宋体" w:hAnsi="宋体"/>
          <w:color w:val="auto"/>
          <w:sz w:val="24"/>
          <w:szCs w:val="24"/>
          <w:lang w:val="en-US" w:eastAsia="zh-CN"/>
        </w:rPr>
        <w:t>0.034</w:t>
      </w:r>
      <w:r>
        <w:rPr>
          <w:rFonts w:hint="eastAsia" w:ascii="宋体" w:hAnsi="宋体" w:eastAsia="宋体" w:cs="宋体"/>
          <w:color w:val="auto"/>
          <w:sz w:val="24"/>
          <w:szCs w:val="24"/>
        </w:rPr>
        <w:t>mg/m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开机60min</w:t>
      </w:r>
      <w:r>
        <w:rPr>
          <w:rFonts w:hint="eastAsia" w:ascii="宋体" w:hAnsi="宋体" w:eastAsia="宋体" w:cs="宋体"/>
          <w:color w:val="auto"/>
          <w:sz w:val="24"/>
          <w:szCs w:val="24"/>
        </w:rPr>
        <w:t>检测报告）</w:t>
      </w:r>
    </w:p>
    <w:p w14:paraId="2533B4AE">
      <w:pPr>
        <w:rPr>
          <w:rFonts w:hint="eastAsia" w:ascii="宋体" w:hAnsi="宋体" w:eastAsia="宋体" w:cs="宋体"/>
          <w:color w:val="auto"/>
          <w:sz w:val="24"/>
          <w:vertAlign w:val="superscript"/>
        </w:rPr>
      </w:pPr>
      <w:r>
        <w:rPr>
          <w:rFonts w:hint="eastAsia" w:ascii="宋体" w:hAnsi="宋体" w:cs="宋体"/>
          <w:color w:val="auto"/>
          <w:sz w:val="24"/>
          <w:lang w:val="en-US" w:eastAsia="zh-CN"/>
        </w:rPr>
        <w:t>9</w:t>
      </w:r>
      <w:r>
        <w:rPr>
          <w:rFonts w:hint="eastAsia" w:ascii="宋体" w:hAnsi="宋体" w:eastAsia="宋体" w:cs="宋体"/>
          <w:color w:val="auto"/>
          <w:sz w:val="24"/>
        </w:rPr>
        <w:t>、负离子发生量：≥6×10</w:t>
      </w:r>
      <w:r>
        <w:rPr>
          <w:rFonts w:hint="eastAsia" w:ascii="宋体" w:hAnsi="宋体" w:eastAsia="宋体" w:cs="宋体"/>
          <w:color w:val="auto"/>
          <w:sz w:val="24"/>
          <w:vertAlign w:val="superscript"/>
        </w:rPr>
        <w:t>6</w:t>
      </w:r>
      <w:r>
        <w:rPr>
          <w:rFonts w:hint="eastAsia" w:ascii="宋体" w:hAnsi="宋体" w:eastAsia="宋体" w:cs="宋体"/>
          <w:color w:val="auto"/>
          <w:sz w:val="24"/>
        </w:rPr>
        <w:t>个/cm</w:t>
      </w:r>
      <w:r>
        <w:rPr>
          <w:rFonts w:hint="eastAsia" w:ascii="宋体" w:hAnsi="宋体" w:eastAsia="宋体" w:cs="宋体"/>
          <w:color w:val="auto"/>
          <w:sz w:val="24"/>
          <w:vertAlign w:val="superscript"/>
        </w:rPr>
        <w:t>3</w:t>
      </w:r>
    </w:p>
    <w:p w14:paraId="259D0441">
      <w:pPr>
        <w:rPr>
          <w:rFonts w:hint="eastAsia" w:ascii="宋体" w:hAnsi="宋体" w:eastAsia="宋体" w:cs="宋体"/>
          <w:strike w:val="0"/>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0</w:t>
      </w:r>
      <w:r>
        <w:rPr>
          <w:rFonts w:hint="eastAsia" w:ascii="宋体" w:hAnsi="宋体" w:eastAsia="宋体" w:cs="宋体"/>
          <w:color w:val="auto"/>
          <w:sz w:val="24"/>
        </w:rPr>
        <w:t>、额定电压：</w:t>
      </w:r>
      <w:r>
        <w:rPr>
          <w:rFonts w:hint="eastAsia" w:ascii="宋体" w:hAnsi="宋体" w:eastAsia="宋体" w:cs="宋体"/>
          <w:strike w:val="0"/>
          <w:dstrike w:val="0"/>
          <w:color w:val="auto"/>
          <w:sz w:val="24"/>
        </w:rPr>
        <w:t>AC 220V±22V</w:t>
      </w:r>
      <w:r>
        <w:rPr>
          <w:rFonts w:hint="eastAsia" w:ascii="宋体" w:hAnsi="宋体" w:cs="宋体"/>
          <w:strike w:val="0"/>
          <w:dstrike w:val="0"/>
          <w:color w:val="auto"/>
          <w:sz w:val="24"/>
          <w:lang w:eastAsia="zh-CN"/>
        </w:rPr>
        <w:t>；</w:t>
      </w:r>
      <w:r>
        <w:rPr>
          <w:rFonts w:hint="eastAsia" w:ascii="宋体" w:hAnsi="宋体" w:eastAsia="宋体" w:cs="宋体"/>
          <w:strike w:val="0"/>
          <w:color w:val="auto"/>
          <w:sz w:val="24"/>
        </w:rPr>
        <w:t>额定频率：</w:t>
      </w:r>
      <w:r>
        <w:rPr>
          <w:rFonts w:hint="eastAsia" w:ascii="宋体" w:hAnsi="宋体" w:eastAsia="宋体" w:cs="宋体"/>
          <w:strike w:val="0"/>
          <w:dstrike w:val="0"/>
          <w:color w:val="auto"/>
          <w:sz w:val="24"/>
        </w:rPr>
        <w:t>50Hz±1Hz</w:t>
      </w:r>
    </w:p>
    <w:p w14:paraId="1F7EACA3">
      <w:pP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1</w:t>
      </w:r>
      <w:r>
        <w:rPr>
          <w:rFonts w:hint="eastAsia" w:ascii="宋体" w:hAnsi="宋体" w:eastAsia="宋体" w:cs="宋体"/>
          <w:color w:val="auto"/>
          <w:sz w:val="24"/>
        </w:rPr>
        <w:t>、噪音：≤55dB(A)</w:t>
      </w:r>
    </w:p>
    <w:p w14:paraId="7AC9BD3A">
      <w:pP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、紫外线灯管数量：≥8支（交货时须验收）</w:t>
      </w:r>
    </w:p>
    <w:p w14:paraId="769175BD">
      <w:pP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3</w:t>
      </w:r>
      <w:r>
        <w:rPr>
          <w:rFonts w:hint="eastAsia" w:ascii="宋体" w:hAnsi="宋体" w:eastAsia="宋体" w:cs="宋体"/>
          <w:color w:val="auto"/>
          <w:sz w:val="24"/>
        </w:rPr>
        <w:t>、消毒机开</w:t>
      </w:r>
      <w:r>
        <w:rPr>
          <w:rFonts w:hint="eastAsia" w:ascii="宋体" w:hAnsi="宋体" w:eastAsia="宋体" w:cs="宋体"/>
          <w:color w:val="auto"/>
          <w:sz w:val="24"/>
          <w:lang w:val="en-US" w:eastAsia="zh-CN"/>
        </w:rPr>
        <w:t>机60min，对龟分枝杆菌脓肿亚种杀灭</w:t>
      </w:r>
      <w:r>
        <w:rPr>
          <w:rFonts w:hint="eastAsia" w:ascii="宋体" w:hAnsi="宋体" w:eastAsia="宋体" w:cs="宋体"/>
          <w:color w:val="auto"/>
          <w:sz w:val="24"/>
        </w:rPr>
        <w:t>率</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99.9%</w:t>
      </w:r>
      <w:r>
        <w:rPr>
          <w:rFonts w:hint="eastAsia" w:ascii="宋体" w:hAnsi="宋体" w:eastAsia="宋体" w:cs="宋体"/>
          <w:color w:val="auto"/>
          <w:sz w:val="24"/>
        </w:rPr>
        <w:t>（提供</w:t>
      </w:r>
      <w:r>
        <w:rPr>
          <w:rFonts w:hint="eastAsia" w:ascii="宋体" w:hAnsi="宋体" w:eastAsia="宋体" w:cs="宋体"/>
          <w:color w:val="auto"/>
          <w:sz w:val="24"/>
          <w:lang w:val="en-US" w:eastAsia="zh-CN"/>
        </w:rPr>
        <w:t>60</w:t>
      </w:r>
      <w:r>
        <w:rPr>
          <w:rFonts w:hint="eastAsia" w:ascii="宋体" w:hAnsi="宋体" w:eastAsia="宋体" w:cs="宋体"/>
          <w:color w:val="auto"/>
          <w:sz w:val="24"/>
        </w:rPr>
        <w:t>min检测报告）</w:t>
      </w:r>
    </w:p>
    <w:p w14:paraId="53D793CD">
      <w:pP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4</w:t>
      </w:r>
      <w:r>
        <w:rPr>
          <w:rFonts w:hint="eastAsia" w:ascii="宋体" w:hAnsi="宋体" w:eastAsia="宋体" w:cs="宋体"/>
          <w:color w:val="auto"/>
          <w:sz w:val="24"/>
        </w:rPr>
        <w:t>、消毒机开</w:t>
      </w:r>
      <w:r>
        <w:rPr>
          <w:rFonts w:hint="eastAsia" w:ascii="宋体" w:hAnsi="宋体" w:eastAsia="宋体" w:cs="宋体"/>
          <w:color w:val="auto"/>
          <w:sz w:val="24"/>
          <w:lang w:val="en-US" w:eastAsia="zh-CN"/>
        </w:rPr>
        <w:t>机20</w:t>
      </w:r>
      <w:r>
        <w:rPr>
          <w:rFonts w:hint="eastAsia" w:ascii="宋体" w:hAnsi="宋体" w:eastAsia="宋体" w:cs="宋体"/>
          <w:color w:val="auto"/>
          <w:sz w:val="24"/>
        </w:rPr>
        <w:t>min白色葡萄球菌杀灭率：≥</w:t>
      </w:r>
      <w:r>
        <w:rPr>
          <w:rFonts w:hint="eastAsia" w:ascii="宋体" w:hAnsi="宋体" w:eastAsia="宋体" w:cs="宋体"/>
          <w:strike w:val="0"/>
          <w:dstrike w:val="0"/>
          <w:color w:val="auto"/>
          <w:sz w:val="24"/>
        </w:rPr>
        <w:t>99.9</w:t>
      </w:r>
      <w:r>
        <w:rPr>
          <w:rFonts w:hint="eastAsia" w:ascii="宋体" w:hAnsi="宋体" w:eastAsia="宋体" w:cs="宋体"/>
          <w:strike w:val="0"/>
          <w:dstrike w:val="0"/>
          <w:color w:val="auto"/>
          <w:sz w:val="24"/>
          <w:lang w:val="en-US" w:eastAsia="zh-CN"/>
        </w:rPr>
        <w:t>5</w:t>
      </w:r>
      <w:r>
        <w:rPr>
          <w:rFonts w:hint="eastAsia" w:ascii="宋体" w:hAnsi="宋体" w:eastAsia="宋体" w:cs="宋体"/>
          <w:strike w:val="0"/>
          <w:dstrike w:val="0"/>
          <w:color w:val="auto"/>
          <w:sz w:val="24"/>
        </w:rPr>
        <w:t>%</w:t>
      </w:r>
      <w:r>
        <w:rPr>
          <w:rFonts w:hint="eastAsia" w:ascii="宋体" w:hAnsi="宋体" w:eastAsia="宋体" w:cs="宋体"/>
          <w:color w:val="auto"/>
          <w:sz w:val="24"/>
        </w:rPr>
        <w:t>（提供</w:t>
      </w:r>
      <w:r>
        <w:rPr>
          <w:rFonts w:hint="eastAsia" w:ascii="宋体" w:hAnsi="宋体" w:eastAsia="宋体" w:cs="宋体"/>
          <w:color w:val="auto"/>
          <w:sz w:val="24"/>
          <w:lang w:val="en-US" w:eastAsia="zh-CN"/>
        </w:rPr>
        <w:t>20</w:t>
      </w:r>
      <w:r>
        <w:rPr>
          <w:rFonts w:hint="eastAsia" w:ascii="宋体" w:hAnsi="宋体" w:eastAsia="宋体" w:cs="宋体"/>
          <w:color w:val="auto"/>
          <w:sz w:val="24"/>
        </w:rPr>
        <w:t>min检测报告）</w:t>
      </w:r>
    </w:p>
    <w:p w14:paraId="36654928">
      <w:pP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eastAsia="宋体" w:cs="宋体"/>
          <w:color w:val="auto"/>
          <w:sz w:val="24"/>
        </w:rPr>
        <w:t>、消毒机开</w:t>
      </w:r>
      <w:r>
        <w:rPr>
          <w:rFonts w:hint="eastAsia" w:ascii="宋体" w:hAnsi="宋体" w:eastAsia="宋体" w:cs="宋体"/>
          <w:color w:val="auto"/>
          <w:sz w:val="24"/>
          <w:lang w:val="en-US" w:eastAsia="zh-CN"/>
        </w:rPr>
        <w:t>机60</w:t>
      </w:r>
      <w:r>
        <w:rPr>
          <w:rFonts w:hint="eastAsia" w:ascii="宋体" w:hAnsi="宋体" w:eastAsia="宋体" w:cs="宋体"/>
          <w:color w:val="auto"/>
          <w:sz w:val="24"/>
        </w:rPr>
        <w:t>min自然菌消亡率：≥9</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51</w:t>
      </w:r>
      <w:r>
        <w:rPr>
          <w:rFonts w:hint="eastAsia" w:ascii="宋体" w:hAnsi="宋体" w:eastAsia="宋体" w:cs="宋体"/>
          <w:color w:val="auto"/>
          <w:sz w:val="24"/>
        </w:rPr>
        <w:t>%（提供</w:t>
      </w:r>
      <w:r>
        <w:rPr>
          <w:rFonts w:hint="eastAsia" w:ascii="宋体" w:hAnsi="宋体" w:eastAsia="宋体" w:cs="宋体"/>
          <w:color w:val="auto"/>
          <w:sz w:val="24"/>
          <w:lang w:val="en-US" w:eastAsia="zh-CN"/>
        </w:rPr>
        <w:t>60</w:t>
      </w:r>
      <w:r>
        <w:rPr>
          <w:rFonts w:hint="eastAsia" w:ascii="宋体" w:hAnsi="宋体" w:eastAsia="宋体" w:cs="宋体"/>
          <w:color w:val="auto"/>
          <w:sz w:val="24"/>
        </w:rPr>
        <w:t>min检测报告）</w:t>
      </w:r>
    </w:p>
    <w:p w14:paraId="7E091BD7">
      <w:pP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eastAsia="宋体" w:cs="宋体"/>
          <w:color w:val="auto"/>
          <w:sz w:val="24"/>
        </w:rPr>
        <w:t>、消毒后空气中细菌总数</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color w:val="auto"/>
          <w:sz w:val="24"/>
          <w:szCs w:val="24"/>
          <w:lang w:val="en-US" w:eastAsia="zh-CN"/>
        </w:rPr>
        <w:t>95CFU</w:t>
      </w:r>
      <w:r>
        <w:rPr>
          <w:rFonts w:ascii="宋体" w:hAnsi="宋体"/>
          <w:color w:val="auto"/>
          <w:sz w:val="24"/>
          <w:szCs w:val="24"/>
        </w:rPr>
        <w:t>/m</w:t>
      </w:r>
      <w:r>
        <w:rPr>
          <w:rFonts w:ascii="宋体" w:hAnsi="宋体"/>
          <w:color w:val="auto"/>
          <w:sz w:val="24"/>
          <w:szCs w:val="24"/>
          <w:vertAlign w:val="superscript"/>
        </w:rPr>
        <w:t>3</w:t>
      </w:r>
      <w:r>
        <w:rPr>
          <w:rFonts w:hint="eastAsia" w:ascii="宋体" w:hAnsi="宋体" w:eastAsia="宋体" w:cs="宋体"/>
          <w:color w:val="auto"/>
          <w:sz w:val="24"/>
        </w:rPr>
        <w:t>（提供</w:t>
      </w:r>
      <w:r>
        <w:rPr>
          <w:rFonts w:hint="eastAsia" w:ascii="宋体" w:hAnsi="宋体" w:eastAsia="宋体" w:cs="宋体"/>
          <w:color w:val="auto"/>
          <w:sz w:val="24"/>
          <w:lang w:val="en-US" w:eastAsia="zh-CN"/>
        </w:rPr>
        <w:t>60</w:t>
      </w:r>
      <w:r>
        <w:rPr>
          <w:rFonts w:hint="eastAsia" w:ascii="宋体" w:hAnsi="宋体" w:eastAsia="宋体" w:cs="宋体"/>
          <w:color w:val="auto"/>
          <w:sz w:val="24"/>
        </w:rPr>
        <w:t>min检测报告）</w:t>
      </w:r>
    </w:p>
    <w:p w14:paraId="66A9ADCC">
      <w:pPr>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、整机使用寿命：</w:t>
      </w:r>
      <w:r>
        <w:rPr>
          <w:rFonts w:hint="eastAsia" w:ascii="宋体" w:hAnsi="宋体" w:eastAsia="宋体" w:cs="宋体"/>
          <w:color w:val="auto"/>
          <w:sz w:val="24"/>
        </w:rPr>
        <w:t>≥</w:t>
      </w:r>
      <w:r>
        <w:rPr>
          <w:rFonts w:hint="eastAsia" w:ascii="宋体" w:hAnsi="宋体" w:eastAsia="宋体" w:cs="宋体"/>
          <w:color w:val="auto"/>
          <w:sz w:val="24"/>
          <w:lang w:val="en-US" w:eastAsia="zh-CN"/>
        </w:rPr>
        <w:t>10年（提供</w:t>
      </w:r>
      <w:r>
        <w:rPr>
          <w:rFonts w:hint="eastAsia" w:ascii="宋体" w:hAnsi="宋体" w:eastAsia="宋体" w:cs="宋体"/>
          <w:color w:val="auto"/>
          <w:sz w:val="24"/>
        </w:rPr>
        <w:t>全国消毒产品网上备案信息服务平台</w:t>
      </w:r>
      <w:r>
        <w:rPr>
          <w:rFonts w:hint="eastAsia" w:ascii="宋体" w:hAnsi="宋体" w:eastAsia="宋体" w:cs="宋体"/>
          <w:color w:val="auto"/>
          <w:sz w:val="24"/>
          <w:lang w:val="en-US" w:eastAsia="zh-CN"/>
        </w:rPr>
        <w:t>备案的标签（铭牌）证明或卫健委盖章备案的标签（铭牌）证明）</w:t>
      </w:r>
    </w:p>
    <w:p w14:paraId="0FD3577B">
      <w:pPr>
        <w:ind w:firstLine="2891" w:firstLineChars="900"/>
        <w:rPr>
          <w:rFonts w:hint="eastAsia"/>
          <w:b/>
          <w:bCs/>
          <w:color w:val="auto"/>
          <w:sz w:val="32"/>
          <w:szCs w:val="32"/>
        </w:rPr>
      </w:pPr>
    </w:p>
    <w:p w14:paraId="4ABD4B35">
      <w:pPr>
        <w:ind w:firstLine="2891" w:firstLineChars="900"/>
        <w:rPr>
          <w:rFonts w:hint="eastAsia"/>
          <w:b/>
          <w:bCs/>
          <w:color w:val="auto"/>
          <w:sz w:val="32"/>
          <w:szCs w:val="32"/>
        </w:rPr>
      </w:pPr>
      <w:bookmarkStart w:id="3" w:name="_GoBack"/>
      <w:bookmarkEnd w:id="3"/>
      <w:r>
        <w:rPr>
          <w:rFonts w:hint="eastAsia"/>
          <w:b/>
          <w:bCs/>
          <w:color w:val="auto"/>
          <w:sz w:val="32"/>
          <w:szCs w:val="32"/>
        </w:rPr>
        <w:t>轮椅</w:t>
      </w:r>
      <w:r>
        <w:rPr>
          <w:rFonts w:hint="eastAsia"/>
          <w:b/>
          <w:bCs/>
          <w:color w:val="auto"/>
          <w:sz w:val="32"/>
          <w:szCs w:val="32"/>
          <w:lang w:val="en-US" w:eastAsia="zh-CN"/>
        </w:rPr>
        <w:t>体重</w:t>
      </w:r>
      <w:r>
        <w:rPr>
          <w:rFonts w:hint="eastAsia"/>
          <w:b/>
          <w:bCs/>
          <w:color w:val="auto"/>
          <w:sz w:val="32"/>
          <w:szCs w:val="32"/>
        </w:rPr>
        <w:t>秤</w:t>
      </w:r>
    </w:p>
    <w:p w14:paraId="2A8A2307">
      <w:pPr>
        <w:numPr>
          <w:ilvl w:val="0"/>
          <w:numId w:val="5"/>
        </w:numPr>
        <w:rPr>
          <w:rFonts w:hint="default"/>
          <w:color w:val="auto"/>
          <w:sz w:val="28"/>
          <w:szCs w:val="28"/>
          <w:lang w:val="en-US" w:eastAsia="zh-CN"/>
        </w:rPr>
      </w:pPr>
      <w:r>
        <w:rPr>
          <w:rFonts w:hint="eastAsia"/>
          <w:color w:val="auto"/>
          <w:sz w:val="28"/>
          <w:szCs w:val="28"/>
          <w:lang w:val="en-US" w:eastAsia="zh-CN"/>
        </w:rPr>
        <w:t>规格：100cm*95*12cm材质：花纹碳钢</w:t>
      </w:r>
    </w:p>
    <w:p w14:paraId="77232201">
      <w:pPr>
        <w:rPr>
          <w:rFonts w:hint="eastAsia"/>
          <w:color w:val="auto"/>
          <w:sz w:val="28"/>
          <w:szCs w:val="28"/>
        </w:rPr>
      </w:pPr>
      <w:r>
        <w:rPr>
          <w:rFonts w:hint="eastAsia"/>
          <w:color w:val="auto"/>
          <w:sz w:val="28"/>
          <w:szCs w:val="28"/>
          <w:lang w:val="en-US" w:eastAsia="zh-CN"/>
        </w:rPr>
        <w:t>2.</w:t>
      </w:r>
      <w:r>
        <w:rPr>
          <w:rFonts w:hint="eastAsia"/>
          <w:color w:val="auto"/>
          <w:sz w:val="28"/>
          <w:szCs w:val="28"/>
        </w:rPr>
        <w:t>最大称量</w:t>
      </w:r>
      <w:r>
        <w:rPr>
          <w:rFonts w:hint="eastAsia"/>
          <w:color w:val="auto"/>
          <w:sz w:val="28"/>
          <w:szCs w:val="28"/>
          <w:lang w:eastAsia="zh-CN"/>
        </w:rPr>
        <w:t>≥</w:t>
      </w:r>
      <w:r>
        <w:rPr>
          <w:rFonts w:hint="eastAsia"/>
          <w:color w:val="auto"/>
          <w:sz w:val="28"/>
          <w:szCs w:val="28"/>
        </w:rPr>
        <w:t>:500kg 分度值：0.1kg</w:t>
      </w:r>
    </w:p>
    <w:p w14:paraId="172CE632">
      <w:pPr>
        <w:rPr>
          <w:rFonts w:hint="eastAsia"/>
          <w:color w:val="auto"/>
          <w:sz w:val="28"/>
          <w:szCs w:val="28"/>
        </w:rPr>
      </w:pPr>
      <w:r>
        <w:rPr>
          <w:rFonts w:hint="eastAsia"/>
          <w:color w:val="auto"/>
          <w:sz w:val="28"/>
          <w:szCs w:val="28"/>
          <w:lang w:val="en-US" w:eastAsia="zh-CN"/>
        </w:rPr>
        <w:t>3.</w:t>
      </w:r>
      <w:r>
        <w:rPr>
          <w:rFonts w:hint="eastAsia"/>
          <w:color w:val="auto"/>
          <w:sz w:val="28"/>
          <w:szCs w:val="28"/>
        </w:rPr>
        <w:t>内置蓄电池</w:t>
      </w:r>
      <w:r>
        <w:rPr>
          <w:rFonts w:hint="eastAsia"/>
          <w:color w:val="auto"/>
          <w:sz w:val="28"/>
          <w:szCs w:val="28"/>
          <w:lang w:eastAsia="zh-CN"/>
        </w:rPr>
        <w:t>≥</w:t>
      </w:r>
      <w:r>
        <w:rPr>
          <w:rFonts w:hint="eastAsia"/>
          <w:color w:val="auto"/>
          <w:sz w:val="28"/>
          <w:szCs w:val="28"/>
        </w:rPr>
        <w:t>(4v/4Ah)、交直流供电</w:t>
      </w:r>
    </w:p>
    <w:p w14:paraId="1C187689">
      <w:pPr>
        <w:rPr>
          <w:rFonts w:hint="eastAsia"/>
          <w:color w:val="auto"/>
          <w:sz w:val="28"/>
          <w:szCs w:val="28"/>
        </w:rPr>
      </w:pPr>
      <w:r>
        <w:rPr>
          <w:rFonts w:hint="eastAsia"/>
          <w:color w:val="auto"/>
          <w:sz w:val="28"/>
          <w:szCs w:val="28"/>
          <w:lang w:val="en-US" w:eastAsia="zh-CN"/>
        </w:rPr>
        <w:t>4.</w:t>
      </w:r>
      <w:r>
        <w:rPr>
          <w:rFonts w:hint="eastAsia"/>
          <w:color w:val="auto"/>
          <w:sz w:val="28"/>
          <w:szCs w:val="28"/>
        </w:rPr>
        <w:t xml:space="preserve">LED高清大屏显示 读数清晰 </w:t>
      </w:r>
    </w:p>
    <w:p w14:paraId="18A442D8">
      <w:pPr>
        <w:rPr>
          <w:rFonts w:hint="eastAsia"/>
          <w:color w:val="auto"/>
          <w:sz w:val="28"/>
          <w:szCs w:val="28"/>
        </w:rPr>
      </w:pPr>
      <w:r>
        <w:rPr>
          <w:rFonts w:hint="eastAsia"/>
          <w:color w:val="auto"/>
          <w:sz w:val="28"/>
          <w:szCs w:val="28"/>
          <w:lang w:val="en-US" w:eastAsia="zh-CN"/>
        </w:rPr>
        <w:t>5.</w:t>
      </w:r>
      <w:r>
        <w:rPr>
          <w:rFonts w:hint="eastAsia"/>
          <w:color w:val="auto"/>
          <w:sz w:val="28"/>
          <w:szCs w:val="28"/>
        </w:rPr>
        <w:t>高精度斜坡设计，方便轮椅上下</w:t>
      </w:r>
    </w:p>
    <w:p w14:paraId="43FA8A66">
      <w:pPr>
        <w:rPr>
          <w:rFonts w:hint="eastAsia"/>
          <w:color w:val="auto"/>
          <w:sz w:val="28"/>
          <w:szCs w:val="28"/>
        </w:rPr>
      </w:pPr>
      <w:r>
        <w:rPr>
          <w:rFonts w:hint="eastAsia"/>
          <w:color w:val="auto"/>
          <w:sz w:val="28"/>
          <w:szCs w:val="28"/>
          <w:lang w:val="en-US" w:eastAsia="zh-CN"/>
        </w:rPr>
        <w:t>6.</w:t>
      </w:r>
      <w:r>
        <w:rPr>
          <w:rFonts w:hint="eastAsia"/>
          <w:color w:val="auto"/>
          <w:sz w:val="28"/>
          <w:szCs w:val="28"/>
        </w:rPr>
        <w:t>后挡板设计防止轮椅后溜，安全有保障</w:t>
      </w:r>
    </w:p>
    <w:p w14:paraId="347B0E32">
      <w:pPr>
        <w:rPr>
          <w:rFonts w:hint="eastAsia"/>
          <w:color w:val="auto"/>
          <w:sz w:val="28"/>
          <w:szCs w:val="28"/>
        </w:rPr>
      </w:pPr>
      <w:r>
        <w:rPr>
          <w:rFonts w:hint="eastAsia"/>
          <w:color w:val="auto"/>
          <w:sz w:val="28"/>
          <w:szCs w:val="28"/>
          <w:lang w:val="en-US" w:eastAsia="zh-CN"/>
        </w:rPr>
        <w:t>7.</w:t>
      </w:r>
      <w:r>
        <w:rPr>
          <w:rFonts w:hint="eastAsia"/>
          <w:color w:val="auto"/>
          <w:sz w:val="28"/>
          <w:szCs w:val="28"/>
        </w:rPr>
        <w:t xml:space="preserve">稳固扶手，有效支撑 </w:t>
      </w:r>
      <w:r>
        <w:rPr>
          <w:rFonts w:hint="eastAsia"/>
          <w:color w:val="auto"/>
          <w:sz w:val="28"/>
          <w:szCs w:val="28"/>
          <w:lang w:eastAsia="zh-CN"/>
        </w:rPr>
        <w:t>；</w:t>
      </w:r>
      <w:r>
        <w:rPr>
          <w:rFonts w:hint="eastAsia"/>
          <w:color w:val="auto"/>
          <w:sz w:val="28"/>
          <w:szCs w:val="28"/>
        </w:rPr>
        <w:t>加固横梁 强力承重</w:t>
      </w:r>
    </w:p>
    <w:p w14:paraId="095DC8CC"/>
    <w:sectPr>
      <w:pgSz w:w="11906" w:h="16838"/>
      <w:pgMar w:top="113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ȭхڢ  ڌ墠 ˎ̥">
    <w:altName w:val="宋体"/>
    <w:panose1 w:val="00000000000000000000"/>
    <w:charset w:val="86"/>
    <w:family w:val="roman"/>
    <w:pitch w:val="default"/>
    <w:sig w:usb0="00000000" w:usb1="00000000" w:usb2="00000010" w:usb3="00000000" w:csb0="00040000" w:csb1="00000000"/>
  </w:font>
  <w:font w:name="微软雅黑">
    <w:panose1 w:val="020B0503020204020204"/>
    <w:charset w:val="7A"/>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C386"/>
    <w:multiLevelType w:val="singleLevel"/>
    <w:tmpl w:val="AB2AC386"/>
    <w:lvl w:ilvl="0" w:tentative="0">
      <w:start w:val="1"/>
      <w:numFmt w:val="chineseCounting"/>
      <w:suff w:val="nothing"/>
      <w:lvlText w:val="%1、"/>
      <w:lvlJc w:val="left"/>
      <w:rPr>
        <w:rFonts w:hint="eastAsia"/>
      </w:rPr>
    </w:lvl>
  </w:abstractNum>
  <w:abstractNum w:abstractNumId="1">
    <w:nsid w:val="AEFCDB43"/>
    <w:multiLevelType w:val="singleLevel"/>
    <w:tmpl w:val="AEFCDB43"/>
    <w:lvl w:ilvl="0" w:tentative="0">
      <w:start w:val="1"/>
      <w:numFmt w:val="decimal"/>
      <w:suff w:val="nothing"/>
      <w:lvlText w:val="%1、"/>
      <w:lvlJc w:val="left"/>
    </w:lvl>
  </w:abstractNum>
  <w:abstractNum w:abstractNumId="2">
    <w:nsid w:val="B89B595E"/>
    <w:multiLevelType w:val="singleLevel"/>
    <w:tmpl w:val="B89B595E"/>
    <w:lvl w:ilvl="0" w:tentative="0">
      <w:start w:val="1"/>
      <w:numFmt w:val="decimal"/>
      <w:lvlText w:val="%1."/>
      <w:lvlJc w:val="left"/>
      <w:pPr>
        <w:tabs>
          <w:tab w:val="left" w:pos="312"/>
        </w:tabs>
      </w:pPr>
    </w:lvl>
  </w:abstractNum>
  <w:abstractNum w:abstractNumId="3">
    <w:nsid w:val="BD919657"/>
    <w:multiLevelType w:val="singleLevel"/>
    <w:tmpl w:val="BD919657"/>
    <w:lvl w:ilvl="0" w:tentative="0">
      <w:start w:val="1"/>
      <w:numFmt w:val="decimal"/>
      <w:lvlText w:val="%1."/>
      <w:lvlJc w:val="left"/>
      <w:pPr>
        <w:ind w:left="425" w:hanging="425"/>
      </w:pPr>
      <w:rPr>
        <w:rFonts w:hint="default" w:ascii="宋体" w:hAnsi="宋体" w:eastAsia="宋体" w:cs="宋体"/>
        <w:b w:val="0"/>
        <w:bCs w:val="0"/>
      </w:rPr>
    </w:lvl>
  </w:abstractNum>
  <w:abstractNum w:abstractNumId="4">
    <w:nsid w:val="2B6C8EEC"/>
    <w:multiLevelType w:val="singleLevel"/>
    <w:tmpl w:val="2B6C8EEC"/>
    <w:lvl w:ilvl="0" w:tentative="0">
      <w:start w:val="1"/>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530E4"/>
    <w:rsid w:val="250530E4"/>
    <w:rsid w:val="26882D92"/>
    <w:rsid w:val="30E54809"/>
    <w:rsid w:val="3C75173D"/>
    <w:rsid w:val="4C0F359E"/>
    <w:rsid w:val="76C0328F"/>
    <w:rsid w:val="7F5D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pPr>
      <w:tabs>
        <w:tab w:val="left" w:pos="1624"/>
      </w:tabs>
      <w:autoSpaceDE w:val="0"/>
      <w:autoSpaceDN w:val="0"/>
      <w:adjustRightInd w:val="0"/>
      <w:spacing w:line="400" w:lineRule="exact"/>
    </w:pPr>
    <w:rPr>
      <w:rFonts w:asciiTheme="minorHAnsi" w:hAnsiTheme="minorHAnsi" w:eastAsiaTheme="minorEastAsia" w:cstheme="minorBidi"/>
      <w:color w:val="000000"/>
      <w:kern w:val="0"/>
      <w:sz w:val="20"/>
    </w:rPr>
  </w:style>
  <w:style w:type="paragraph" w:styleId="5">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5522</Words>
  <Characters>6764</Characters>
  <Lines>0</Lines>
  <Paragraphs>0</Paragraphs>
  <TotalTime>64</TotalTime>
  <ScaleCrop>false</ScaleCrop>
  <LinksUpToDate>false</LinksUpToDate>
  <CharactersWithSpaces>6868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2026-03-03T07:45:00Z</dcterms:created>
  <dc:creator>Administrator</dc:creator>
  <cp:lastModifiedBy>曾春燕</cp:lastModifiedBy>
  <dcterms:modified xsi:type="dcterms:W3CDTF">2026-03-09T02:39:02Z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4D828FFAA9074C34825A852527A21C11_13</vt:lpwstr>
  </property>
  <property fmtid="{D5CDD505-2E9C-101B-9397-08002B2CF9AE}" pid="4" name="KSOTemplateDocerSaveRecord">
    <vt:lpwstr>eyJoZGlkIjoiNzUzYTBhZjFkYzgzODQ5NTZlZWM4ZmNhNjk4YWE4NTciLCJ1c2VySWQiOiI4NTg5NjI0In0=</vt:lpwstr>
  </property>
</Properties>
</file>